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87D72" w14:textId="77777777" w:rsidR="003A0D1A" w:rsidRDefault="003A0D1A" w:rsidP="003A0D1A"/>
    <w:p w14:paraId="6B915B66" w14:textId="77777777" w:rsidR="003A0D1A" w:rsidRPr="0048683C" w:rsidRDefault="003A0D1A" w:rsidP="00062C91">
      <w:pPr>
        <w:jc w:val="center"/>
        <w:rPr>
          <w:b/>
        </w:rPr>
      </w:pPr>
      <w:r w:rsidRPr="001954EC">
        <w:rPr>
          <w:b/>
        </w:rPr>
        <w:t>Дого</w:t>
      </w:r>
      <w:r w:rsidR="0048683C">
        <w:rPr>
          <w:b/>
        </w:rPr>
        <w:t xml:space="preserve">вор </w:t>
      </w:r>
      <w:r w:rsidR="00C22B35">
        <w:rPr>
          <w:b/>
        </w:rPr>
        <w:t>№…</w:t>
      </w:r>
      <w:r w:rsidR="001263E9">
        <w:rPr>
          <w:b/>
        </w:rPr>
        <w:t xml:space="preserve"> /</w:t>
      </w:r>
      <w:r w:rsidR="007D6539">
        <w:rPr>
          <w:b/>
        </w:rPr>
        <w:t>24</w:t>
      </w:r>
    </w:p>
    <w:p w14:paraId="426C41DB" w14:textId="2148FB9A" w:rsidR="003A0D1A" w:rsidRPr="003D3D7D" w:rsidRDefault="00770331" w:rsidP="00062C91">
      <w:r>
        <w:t xml:space="preserve"> </w:t>
      </w:r>
      <w:r w:rsidR="003A0D1A">
        <w:t xml:space="preserve">г. </w:t>
      </w:r>
      <w:r w:rsidR="004E63BF" w:rsidRPr="003D3D7D">
        <w:t>Москва</w:t>
      </w:r>
      <w:r w:rsidR="008E3718" w:rsidRPr="003D3D7D">
        <w:t xml:space="preserve">                                                  </w:t>
      </w:r>
      <w:r w:rsidR="000A442D" w:rsidRPr="003D3D7D">
        <w:t xml:space="preserve">                    </w:t>
      </w:r>
      <w:r w:rsidR="0094658D" w:rsidRPr="003D3D7D">
        <w:t xml:space="preserve">         </w:t>
      </w:r>
      <w:r w:rsidR="00E571BD" w:rsidRPr="003D3D7D">
        <w:t xml:space="preserve">     </w:t>
      </w:r>
      <w:r w:rsidR="00C22B35">
        <w:t xml:space="preserve">                  </w:t>
      </w:r>
      <w:proofErr w:type="gramStart"/>
      <w:r w:rsidR="00C22B35">
        <w:t xml:space="preserve">   «</w:t>
      </w:r>
      <w:proofErr w:type="gramEnd"/>
      <w:r w:rsidR="00D42034">
        <w:t xml:space="preserve"> </w:t>
      </w:r>
      <w:r w:rsidR="00C22B35">
        <w:t xml:space="preserve">   </w:t>
      </w:r>
      <w:r w:rsidR="00CE6714">
        <w:t>»</w:t>
      </w:r>
      <w:r w:rsidR="00C22B35">
        <w:t>……</w:t>
      </w:r>
      <w:r w:rsidR="005D2997">
        <w:t>2024</w:t>
      </w:r>
      <w:r w:rsidRPr="00770331">
        <w:t>г</w:t>
      </w:r>
      <w:r w:rsidR="005D2997">
        <w:t>.</w:t>
      </w:r>
      <w:r w:rsidR="001263E9">
        <w:t xml:space="preserve">      </w:t>
      </w:r>
      <w:r w:rsidR="0074566C" w:rsidRPr="003D3D7D">
        <w:t xml:space="preserve"> </w:t>
      </w:r>
      <w:r w:rsidR="008E3718" w:rsidRPr="003D3D7D">
        <w:t xml:space="preserve">                         </w:t>
      </w:r>
      <w:r w:rsidR="000A442D" w:rsidRPr="003D3D7D">
        <w:t xml:space="preserve">               </w:t>
      </w:r>
    </w:p>
    <w:p w14:paraId="4E273451" w14:textId="77777777" w:rsidR="00B25ECE" w:rsidRDefault="003A0D1A" w:rsidP="00062C91">
      <w:pPr>
        <w:jc w:val="both"/>
      </w:pPr>
      <w:r w:rsidRPr="003D3D7D">
        <w:t xml:space="preserve"> </w:t>
      </w:r>
      <w:r w:rsidR="0099726D" w:rsidRPr="003D3D7D">
        <w:t>Общество с</w:t>
      </w:r>
      <w:r w:rsidR="005733CC" w:rsidRPr="003D3D7D">
        <w:t xml:space="preserve"> ограниченной ответственностью </w:t>
      </w:r>
      <w:r w:rsidR="00A3281F" w:rsidRPr="003D3D7D">
        <w:t>«</w:t>
      </w:r>
      <w:r w:rsidR="001263E9" w:rsidRPr="001263E9">
        <w:rPr>
          <w:sz w:val="22"/>
          <w:szCs w:val="22"/>
        </w:rPr>
        <w:t xml:space="preserve">Торговая </w:t>
      </w:r>
      <w:r w:rsidR="00A45471">
        <w:rPr>
          <w:sz w:val="22"/>
          <w:szCs w:val="22"/>
        </w:rPr>
        <w:t xml:space="preserve"> и </w:t>
      </w:r>
      <w:r w:rsidR="001263E9" w:rsidRPr="001263E9">
        <w:rPr>
          <w:sz w:val="22"/>
          <w:szCs w:val="22"/>
        </w:rPr>
        <w:t>Логистическая Компания Фатторино</w:t>
      </w:r>
      <w:r w:rsidR="00A3281F" w:rsidRPr="003D3D7D">
        <w:t>»</w:t>
      </w:r>
      <w:r w:rsidR="0099726D" w:rsidRPr="003D3D7D">
        <w:t>, в лице Генераль</w:t>
      </w:r>
      <w:r w:rsidR="0074566C" w:rsidRPr="003D3D7D">
        <w:t>ного директора</w:t>
      </w:r>
      <w:r w:rsidR="00DE249C">
        <w:t xml:space="preserve"> Васильева Владислава Алексеевича</w:t>
      </w:r>
      <w:r w:rsidR="001263E9">
        <w:t>, действующего</w:t>
      </w:r>
      <w:r w:rsidR="0099726D" w:rsidRPr="003D3D7D">
        <w:t xml:space="preserve"> на основании Устава (Далее – “Исполнитель”), с одной стороны,</w:t>
      </w:r>
      <w:r w:rsidRPr="003D3D7D">
        <w:t xml:space="preserve"> и </w:t>
      </w:r>
      <w:r w:rsidR="00C22B35" w:rsidRPr="00B23C48">
        <w:rPr>
          <w:color w:val="FFC000"/>
        </w:rPr>
        <w:t xml:space="preserve"> </w:t>
      </w:r>
      <w:r w:rsidR="00C22B35">
        <w:t>____________________________________</w:t>
      </w:r>
      <w:r w:rsidR="0059769F">
        <w:t>,</w:t>
      </w:r>
      <w:r w:rsidR="00FD7A5F">
        <w:t xml:space="preserve"> </w:t>
      </w:r>
      <w:r w:rsidR="00770137" w:rsidRPr="003D3D7D">
        <w:t>в</w:t>
      </w:r>
      <w:r w:rsidR="00370F97" w:rsidRPr="003D3D7D">
        <w:t xml:space="preserve"> лице</w:t>
      </w:r>
      <w:r w:rsidR="0059769F">
        <w:t xml:space="preserve"> __________</w:t>
      </w:r>
      <w:r w:rsidR="00C22B35">
        <w:t>_____________________</w:t>
      </w:r>
      <w:r w:rsidR="00C34EF9">
        <w:t>_____________</w:t>
      </w:r>
      <w:r w:rsidR="002F0FA0">
        <w:t>________________________________</w:t>
      </w:r>
      <w:r w:rsidR="002B5959" w:rsidRPr="003D3D7D">
        <w:t>,</w:t>
      </w:r>
      <w:r w:rsidR="008036B4" w:rsidRPr="008036B4">
        <w:t xml:space="preserve"> </w:t>
      </w:r>
      <w:r w:rsidRPr="00D80688">
        <w:t>действую</w:t>
      </w:r>
      <w:r>
        <w:t>ще</w:t>
      </w:r>
      <w:r w:rsidR="00A623FA">
        <w:t>го</w:t>
      </w:r>
      <w:r>
        <w:t xml:space="preserve"> на основании </w:t>
      </w:r>
      <w:r w:rsidR="002F0FA0">
        <w:t>____________________________</w:t>
      </w:r>
      <w:r>
        <w:t xml:space="preserve">, </w:t>
      </w:r>
      <w:r w:rsidR="005733CC">
        <w:t xml:space="preserve"> </w:t>
      </w:r>
      <w:r>
        <w:t xml:space="preserve">(Далее – “Заказчик”), </w:t>
      </w:r>
      <w:r w:rsidR="008E3718">
        <w:t xml:space="preserve"> </w:t>
      </w:r>
      <w:r>
        <w:t>с другой стороны, именуемые далее вместе “Стороны” и каждое в отдельности “Сторона”, заключили настоящий договор о нижеследующем.</w:t>
      </w:r>
    </w:p>
    <w:p w14:paraId="08E21A9B" w14:textId="77777777" w:rsidR="003D2955" w:rsidRPr="00A57A29" w:rsidRDefault="003D2955" w:rsidP="00062C91">
      <w:pPr>
        <w:jc w:val="both"/>
      </w:pPr>
    </w:p>
    <w:p w14:paraId="65235332" w14:textId="346EE384" w:rsidR="003D2955" w:rsidRPr="003D2955" w:rsidRDefault="003A0D1A" w:rsidP="00062C91">
      <w:pPr>
        <w:pStyle w:val="ae"/>
        <w:numPr>
          <w:ilvl w:val="0"/>
          <w:numId w:val="1"/>
        </w:numPr>
        <w:jc w:val="center"/>
        <w:rPr>
          <w:b/>
        </w:rPr>
      </w:pPr>
      <w:r w:rsidRPr="003D2955">
        <w:rPr>
          <w:b/>
        </w:rPr>
        <w:t>ПРЕДМЕТ ДОГОВОРА</w:t>
      </w:r>
    </w:p>
    <w:p w14:paraId="4382D843" w14:textId="6A6375CE" w:rsidR="007F2BF3" w:rsidRPr="0091326B" w:rsidRDefault="003A0D1A" w:rsidP="00062C91">
      <w:pPr>
        <w:jc w:val="both"/>
      </w:pPr>
      <w:r w:rsidRPr="0091326B">
        <w:t>1.1.</w:t>
      </w:r>
      <w:r w:rsidR="001024FF" w:rsidRPr="0091326B">
        <w:t xml:space="preserve"> </w:t>
      </w:r>
      <w:r w:rsidR="007F2BF3" w:rsidRPr="0091326B">
        <w:t xml:space="preserve">Исполнитель обязуется по заданию Заказчика, </w:t>
      </w:r>
      <w:r w:rsidR="007F2BF3" w:rsidRPr="0091326B">
        <w:rPr>
          <w:bCs/>
        </w:rPr>
        <w:t>за установленную в настоящем Договоре плату,</w:t>
      </w:r>
      <w:r w:rsidR="007F2BF3" w:rsidRPr="0091326B">
        <w:t xml:space="preserve"> </w:t>
      </w:r>
      <w:r w:rsidR="007F2BF3" w:rsidRPr="0091326B">
        <w:rPr>
          <w:bCs/>
        </w:rPr>
        <w:t>оказать комплекс услуг по забору и доставке</w:t>
      </w:r>
      <w:r w:rsidR="007F2BF3" w:rsidRPr="0091326B">
        <w:t xml:space="preserve"> в пределах Москвы и Московской области</w:t>
      </w:r>
      <w:r w:rsidR="000C1D0F">
        <w:t xml:space="preserve">, а также </w:t>
      </w:r>
      <w:r w:rsidR="00162283" w:rsidRPr="0091326B">
        <w:t>Санкт-Пет</w:t>
      </w:r>
      <w:r w:rsidR="00ED49F5">
        <w:t>ербурга</w:t>
      </w:r>
      <w:r w:rsidR="003C454A">
        <w:t xml:space="preserve"> и Ленинградской области</w:t>
      </w:r>
      <w:r w:rsidR="007F2BF3" w:rsidRPr="0091326B">
        <w:t xml:space="preserve"> отправлений </w:t>
      </w:r>
      <w:r w:rsidR="007F2BF3" w:rsidRPr="0091326B">
        <w:rPr>
          <w:bCs/>
        </w:rPr>
        <w:t xml:space="preserve">Заказчика (либо указанных Заказчиком лиц) </w:t>
      </w:r>
      <w:r w:rsidR="007F2BF3" w:rsidRPr="0091326B">
        <w:t xml:space="preserve">(далее - «отправление») </w:t>
      </w:r>
      <w:r w:rsidR="007F2BF3" w:rsidRPr="0091326B">
        <w:rPr>
          <w:bCs/>
        </w:rPr>
        <w:t xml:space="preserve">уполномоченным на получение отправлений лицам </w:t>
      </w:r>
      <w:r w:rsidR="007F2BF3" w:rsidRPr="0091326B">
        <w:t>на условиях, определенных настоящим Договором</w:t>
      </w:r>
      <w:r w:rsidR="007F2BF3" w:rsidRPr="0091326B">
        <w:rPr>
          <w:bCs/>
        </w:rPr>
        <w:t xml:space="preserve">, а также выполнить другие обязанности, оговоренные настоящим Договором </w:t>
      </w:r>
      <w:r w:rsidR="007F2BF3" w:rsidRPr="0091326B">
        <w:t>(далее – «услуги»)</w:t>
      </w:r>
      <w:r w:rsidR="007F2BF3" w:rsidRPr="0091326B">
        <w:rPr>
          <w:bCs/>
        </w:rPr>
        <w:t>, а Заказчик обязуется принять и оплатить оказанные услуги в соответствии с условиями настоящего Договора.</w:t>
      </w:r>
    </w:p>
    <w:p w14:paraId="0DAF5F41" w14:textId="24133199" w:rsidR="001024FF" w:rsidRDefault="00262023" w:rsidP="00062C91">
      <w:pPr>
        <w:jc w:val="both"/>
      </w:pPr>
      <w:r w:rsidRPr="00CB765E">
        <w:t xml:space="preserve">1.2. </w:t>
      </w:r>
      <w:r w:rsidR="001024FF" w:rsidRPr="00CB765E">
        <w:t>Сбор отправлений производится представителем Исполнителя (далее – курьер). Вызов курьера</w:t>
      </w:r>
      <w:r w:rsidR="00B038A6" w:rsidRPr="00CB765E">
        <w:t xml:space="preserve">, </w:t>
      </w:r>
      <w:r w:rsidR="001024FF" w:rsidRPr="00CB765E">
        <w:t xml:space="preserve">осуществляется по адресу электронной почты </w:t>
      </w:r>
      <w:r w:rsidR="001024FF" w:rsidRPr="00CB765E">
        <w:rPr>
          <w:lang w:val="en-US"/>
        </w:rPr>
        <w:t>info</w:t>
      </w:r>
      <w:r w:rsidR="001024FF" w:rsidRPr="00CB765E">
        <w:t>@</w:t>
      </w:r>
      <w:proofErr w:type="spellStart"/>
      <w:r w:rsidR="001024FF" w:rsidRPr="00CB765E">
        <w:rPr>
          <w:lang w:val="en-US"/>
        </w:rPr>
        <w:t>fattorino</w:t>
      </w:r>
      <w:proofErr w:type="spellEnd"/>
      <w:r w:rsidR="001024FF" w:rsidRPr="00CB765E">
        <w:t>.</w:t>
      </w:r>
      <w:proofErr w:type="spellStart"/>
      <w:r w:rsidR="001024FF" w:rsidRPr="00CB765E">
        <w:rPr>
          <w:lang w:val="en-US"/>
        </w:rPr>
        <w:t>ru</w:t>
      </w:r>
      <w:proofErr w:type="spellEnd"/>
      <w:r w:rsidR="00CB765E" w:rsidRPr="00CB765E">
        <w:t xml:space="preserve"> </w:t>
      </w:r>
      <w:r w:rsidR="001024FF" w:rsidRPr="00CB765E">
        <w:t>Исполнителя (используются сторонами по предварительной договоренности для осущ</w:t>
      </w:r>
      <w:r w:rsidR="00327D86" w:rsidRPr="00CB765E">
        <w:t xml:space="preserve">ествления пересылки информации, </w:t>
      </w:r>
      <w:r w:rsidR="001024FF" w:rsidRPr="00CB765E">
        <w:t>необходимой Исполнителю для оказания услуг по договору)</w:t>
      </w:r>
      <w:r w:rsidR="007F2BF3" w:rsidRPr="00CB765E">
        <w:t>.</w:t>
      </w:r>
      <w:r w:rsidR="001024FF" w:rsidRPr="00CB765E">
        <w:t xml:space="preserve"> E-</w:t>
      </w:r>
      <w:proofErr w:type="spellStart"/>
      <w:r w:rsidR="001024FF" w:rsidRPr="00CB765E">
        <w:t>mail</w:t>
      </w:r>
      <w:proofErr w:type="spellEnd"/>
      <w:r w:rsidR="001024FF" w:rsidRPr="00CB765E">
        <w:t>: info@fattorino.ru. Для оперативного решения вопросов по заявке, поданной на указанную электронную почту, испол</w:t>
      </w:r>
      <w:r w:rsidR="006411C7" w:rsidRPr="00CB765E">
        <w:t>ьзую</w:t>
      </w:r>
      <w:r w:rsidR="007F2BF3" w:rsidRPr="00CB765E">
        <w:t>тся телефон</w:t>
      </w:r>
      <w:r w:rsidR="006411C7" w:rsidRPr="00CB765E">
        <w:t>ы:</w:t>
      </w:r>
      <w:r w:rsidR="007F2BF3" w:rsidRPr="00CB765E">
        <w:t xml:space="preserve"> 8-985-8</w:t>
      </w:r>
      <w:r w:rsidR="006411C7" w:rsidRPr="00CB765E">
        <w:t>05-86-01, 8-499-755-89-49</w:t>
      </w:r>
      <w:r w:rsidR="007F2BF3" w:rsidRPr="00CB765E">
        <w:t>.</w:t>
      </w:r>
    </w:p>
    <w:p w14:paraId="4BFF98D9" w14:textId="77777777" w:rsidR="008F0F97" w:rsidRPr="00CB765E" w:rsidRDefault="008F0F97" w:rsidP="00062C91">
      <w:pPr>
        <w:jc w:val="both"/>
      </w:pPr>
    </w:p>
    <w:p w14:paraId="1BE5FD15" w14:textId="77777777" w:rsidR="003A0D1A" w:rsidRPr="001954EC" w:rsidRDefault="003A0D1A" w:rsidP="00062C91">
      <w:pPr>
        <w:jc w:val="center"/>
        <w:rPr>
          <w:b/>
        </w:rPr>
      </w:pPr>
      <w:r w:rsidRPr="001954EC">
        <w:rPr>
          <w:b/>
        </w:rPr>
        <w:t>2. ПРАВА И ОБЯЗАННОСТИ ИСПОЛНИТЕЛЯ</w:t>
      </w:r>
    </w:p>
    <w:p w14:paraId="612AD882" w14:textId="77777777" w:rsidR="003A0D1A" w:rsidRDefault="003A0D1A" w:rsidP="00062C91">
      <w:pPr>
        <w:jc w:val="both"/>
      </w:pPr>
      <w:r>
        <w:t>Исполнитель обязан:</w:t>
      </w:r>
    </w:p>
    <w:p w14:paraId="43C0D0D0" w14:textId="5072C28A" w:rsidR="00F237DD" w:rsidRPr="005040BF" w:rsidRDefault="003A0D1A" w:rsidP="00062C91">
      <w:pPr>
        <w:jc w:val="both"/>
      </w:pPr>
      <w:r>
        <w:t>2.1. Принять отправление у Заказчика</w:t>
      </w:r>
      <w:r w:rsidR="005040BF">
        <w:t xml:space="preserve"> </w:t>
      </w:r>
      <w:r w:rsidR="0031510E" w:rsidRPr="005040BF">
        <w:rPr>
          <w:bCs/>
        </w:rPr>
        <w:t>(либо указанных Заказчиком лиц)</w:t>
      </w:r>
      <w:r w:rsidRPr="005040BF">
        <w:t xml:space="preserve">, </w:t>
      </w:r>
      <w:r>
        <w:t xml:space="preserve">доставить по </w:t>
      </w:r>
      <w:r w:rsidRPr="005040BF">
        <w:t>указанному Заказчиком адресу и вручить его адресату в сроки,</w:t>
      </w:r>
      <w:r w:rsidR="001C778F" w:rsidRPr="005040BF">
        <w:t xml:space="preserve"> согласованные обеими сторонами</w:t>
      </w:r>
      <w:r w:rsidR="00F237DD" w:rsidRPr="005040BF">
        <w:t>, указанные в Приложении № 1 к настоящему Договору.</w:t>
      </w:r>
    </w:p>
    <w:p w14:paraId="57179061" w14:textId="1D4F1AD3" w:rsidR="00D366C8" w:rsidRPr="005040BF" w:rsidRDefault="00816E4A" w:rsidP="00062C91">
      <w:pPr>
        <w:jc w:val="both"/>
      </w:pPr>
      <w:r>
        <w:t>2.2</w:t>
      </w:r>
      <w:r w:rsidR="007B383E" w:rsidRPr="007B383E">
        <w:t xml:space="preserve">. </w:t>
      </w:r>
      <w:r w:rsidR="00F76F80">
        <w:t xml:space="preserve">Исполнитель обязуется получать денежные средства при принятии заказа от конечного потребителя и </w:t>
      </w:r>
      <w:r w:rsidR="00520339">
        <w:t xml:space="preserve">раз в неделю, после </w:t>
      </w:r>
      <w:r w:rsidR="00DE1CA3">
        <w:t>сверки взаимозачетов, возвращать</w:t>
      </w:r>
      <w:r w:rsidR="00F76F80">
        <w:t xml:space="preserve"> полученные средства Заказчику</w:t>
      </w:r>
      <w:r w:rsidR="00DE1CA3">
        <w:t xml:space="preserve"> в оговоренный обоими сторонами день</w:t>
      </w:r>
      <w:r w:rsidR="00326197" w:rsidRPr="005040BF">
        <w:t>, если в этом есть экономическая составляющая. В противном случае, данный пункт договора остается, но не имеет юридической силы и неактуален.</w:t>
      </w:r>
    </w:p>
    <w:p w14:paraId="3E0ACAC1" w14:textId="6128AF2E" w:rsidR="003A0D1A" w:rsidRDefault="00816E4A" w:rsidP="00062C91">
      <w:pPr>
        <w:jc w:val="both"/>
      </w:pPr>
      <w:r>
        <w:t>2.3</w:t>
      </w:r>
      <w:r w:rsidR="003A0D1A">
        <w:t>. Представить Заказчику отчеты</w:t>
      </w:r>
      <w:r w:rsidR="00431194">
        <w:t xml:space="preserve"> </w:t>
      </w:r>
      <w:r w:rsidR="003A0D1A">
        <w:t>по выполненным заказам за период и в сроки, согласованные с Заказчиком, исходя из характера и количества отправлений.</w:t>
      </w:r>
    </w:p>
    <w:p w14:paraId="3F112F12" w14:textId="44C2C795" w:rsidR="001024FF" w:rsidRDefault="00816E4A" w:rsidP="00062C91">
      <w:pPr>
        <w:jc w:val="both"/>
        <w:rPr>
          <w:color w:val="FFC000"/>
        </w:rPr>
      </w:pPr>
      <w:r>
        <w:t>2.4</w:t>
      </w:r>
      <w:r w:rsidR="003A0D1A">
        <w:t xml:space="preserve">. </w:t>
      </w:r>
      <w:r w:rsidR="001024FF">
        <w:t xml:space="preserve">Принимать и выполнять заказы по доставке отправлений </w:t>
      </w:r>
      <w:r w:rsidR="001024FF" w:rsidRPr="001F5B4E">
        <w:t xml:space="preserve">ежедневно в рабочие часы </w:t>
      </w:r>
      <w:r w:rsidR="00520339" w:rsidRPr="001F5B4E">
        <w:rPr>
          <w:sz w:val="22"/>
          <w:szCs w:val="22"/>
        </w:rPr>
        <w:t>(с 10.00 до 19.00 часов по Московскому времени</w:t>
      </w:r>
      <w:r w:rsidR="001024FF" w:rsidRPr="001F5B4E">
        <w:rPr>
          <w:sz w:val="22"/>
          <w:szCs w:val="22"/>
        </w:rPr>
        <w:t>)</w:t>
      </w:r>
      <w:r w:rsidR="00520339" w:rsidRPr="001F5B4E">
        <w:rPr>
          <w:sz w:val="22"/>
          <w:szCs w:val="22"/>
        </w:rPr>
        <w:t xml:space="preserve"> накануне вы</w:t>
      </w:r>
      <w:r w:rsidR="001F5B4E" w:rsidRPr="001F5B4E">
        <w:rPr>
          <w:sz w:val="22"/>
          <w:szCs w:val="22"/>
        </w:rPr>
        <w:t xml:space="preserve">полнения заказа </w:t>
      </w:r>
      <w:r w:rsidR="00520339" w:rsidRPr="001F5B4E">
        <w:rPr>
          <w:sz w:val="22"/>
          <w:szCs w:val="22"/>
        </w:rPr>
        <w:t>и до 13.00 при заявке «день в день»</w:t>
      </w:r>
      <w:r w:rsidR="001024FF" w:rsidRPr="001F5B4E">
        <w:t xml:space="preserve"> </w:t>
      </w:r>
      <w:r w:rsidR="001024FF">
        <w:t>с понедельника по пятницу включительно, кроме нерабочих и праздничных дней</w:t>
      </w:r>
      <w:r w:rsidR="001024FF" w:rsidRPr="001F5B4E">
        <w:t>. По договоренности с Заказчиком время</w:t>
      </w:r>
      <w:r w:rsidR="009077FC" w:rsidRPr="001F5B4E">
        <w:t xml:space="preserve"> работы</w:t>
      </w:r>
      <w:r w:rsidR="001024FF" w:rsidRPr="001F5B4E">
        <w:t xml:space="preserve"> сотрудников Исполнителя может быть увеличено.</w:t>
      </w:r>
    </w:p>
    <w:p w14:paraId="28578846" w14:textId="7155A136" w:rsidR="00690FC8" w:rsidRPr="00CF461D" w:rsidRDefault="00816E4A" w:rsidP="00062C91">
      <w:pPr>
        <w:jc w:val="both"/>
      </w:pPr>
      <w:r>
        <w:t>2.5</w:t>
      </w:r>
      <w:r w:rsidR="00690FC8" w:rsidRPr="00CF461D">
        <w:t>. Обеспечить доставку отправления с учетом его содержания, не нарушая его целостность и сохраняя внешний вид.</w:t>
      </w:r>
    </w:p>
    <w:p w14:paraId="1147A108" w14:textId="6749832C" w:rsidR="003A0D1A" w:rsidRDefault="00816E4A" w:rsidP="00062C91">
      <w:pPr>
        <w:jc w:val="both"/>
      </w:pPr>
      <w:r>
        <w:t>2.6</w:t>
      </w:r>
      <w:r w:rsidR="003A0D1A" w:rsidRPr="00A76BF2">
        <w:t>.</w:t>
      </w:r>
      <w:r w:rsidR="00526213" w:rsidRPr="00A76BF2">
        <w:t xml:space="preserve"> По предварительному заказу, доставлять отправления в выходные и праздничные дни</w:t>
      </w:r>
      <w:r w:rsidR="003A0D1A" w:rsidRPr="00A76BF2">
        <w:t>.</w:t>
      </w:r>
    </w:p>
    <w:p w14:paraId="03F95B12" w14:textId="704BCE7E" w:rsidR="003A0D1A" w:rsidRPr="00063CCE" w:rsidRDefault="00816E4A" w:rsidP="00062C91">
      <w:pPr>
        <w:jc w:val="both"/>
      </w:pPr>
      <w:r>
        <w:t>2.7</w:t>
      </w:r>
      <w:r w:rsidR="003A0D1A">
        <w:t>. В случае невозможности доставки отправления уведомит</w:t>
      </w:r>
      <w:r w:rsidR="00E32734">
        <w:t>ь об этом Заказчика</w:t>
      </w:r>
      <w:r w:rsidR="005E18D8">
        <w:t xml:space="preserve"> </w:t>
      </w:r>
      <w:r w:rsidR="005E18D8" w:rsidRPr="001A5781">
        <w:t>по электронной почте или</w:t>
      </w:r>
      <w:r w:rsidR="00E32734">
        <w:t xml:space="preserve"> по телефону</w:t>
      </w:r>
      <w:r w:rsidR="00E32734" w:rsidRPr="00063CCE">
        <w:t>, указанному в Реквизитах.</w:t>
      </w:r>
      <w:r w:rsidR="003A0D1A" w:rsidRPr="00063CCE">
        <w:t xml:space="preserve"> При неисполнении Заказчико</w:t>
      </w:r>
      <w:r w:rsidR="00C96CCE" w:rsidRPr="00063CCE">
        <w:t xml:space="preserve">м обязанностей, предусмотренных </w:t>
      </w:r>
      <w:r w:rsidR="003A0D1A" w:rsidRPr="00063CCE">
        <w:t xml:space="preserve">п.3.6 </w:t>
      </w:r>
      <w:r w:rsidR="00702327" w:rsidRPr="00063CCE">
        <w:t xml:space="preserve">Договора </w:t>
      </w:r>
      <w:r w:rsidR="003A0D1A" w:rsidRPr="00063CCE">
        <w:t>доставить или вернуть неврученное отправление в соответствии с указаниями Заказчика, полученными</w:t>
      </w:r>
      <w:r w:rsidR="007521EC" w:rsidRPr="00063CCE">
        <w:t xml:space="preserve"> по электронной почте или</w:t>
      </w:r>
      <w:r w:rsidR="003A0D1A" w:rsidRPr="00063CCE">
        <w:t xml:space="preserve"> по телефону. В случае возврата указать причину невручения</w:t>
      </w:r>
      <w:r w:rsidR="008E3718" w:rsidRPr="00063CCE">
        <w:t xml:space="preserve"> отправления и предоставить отчё</w:t>
      </w:r>
      <w:r w:rsidR="003A0D1A" w:rsidRPr="00063CCE">
        <w:t xml:space="preserve">т по выполненному заказу. </w:t>
      </w:r>
    </w:p>
    <w:p w14:paraId="102766A2" w14:textId="04C50F36" w:rsidR="008E7612" w:rsidRPr="00267CE8" w:rsidRDefault="00816E4A" w:rsidP="00062C91">
      <w:pPr>
        <w:jc w:val="both"/>
      </w:pPr>
      <w:r>
        <w:t>2.8</w:t>
      </w:r>
      <w:r w:rsidR="008E7612">
        <w:t>.</w:t>
      </w:r>
      <w:r w:rsidR="008E7612" w:rsidRPr="008E7612">
        <w:t xml:space="preserve"> </w:t>
      </w:r>
      <w:r w:rsidR="008E7612">
        <w:t>Исполнитель вправе отказать Заказчику в предоставлении курьерских услуг по независящим от него причинам, а следствие: невыход курьеров на рабочее место, либо нехватки курьеров (рабочего персонала) в момент принятия и</w:t>
      </w:r>
      <w:r w:rsidR="00E32734">
        <w:t xml:space="preserve"> оформления заявки от Заказчика</w:t>
      </w:r>
      <w:r w:rsidR="00063CCE">
        <w:t xml:space="preserve">, но не более 3-х раз </w:t>
      </w:r>
      <w:r w:rsidR="00063CCE" w:rsidRPr="00267CE8">
        <w:t xml:space="preserve">в </w:t>
      </w:r>
      <w:r w:rsidR="00E32734" w:rsidRPr="00267CE8">
        <w:t>год.</w:t>
      </w:r>
    </w:p>
    <w:p w14:paraId="529904F4" w14:textId="729D5B1F" w:rsidR="002547AA" w:rsidRPr="00267CE8" w:rsidRDefault="00816E4A" w:rsidP="00062C91">
      <w:pPr>
        <w:jc w:val="both"/>
      </w:pPr>
      <w:r>
        <w:lastRenderedPageBreak/>
        <w:t>2.9</w:t>
      </w:r>
      <w:r w:rsidR="002547AA" w:rsidRPr="00267CE8">
        <w:t>. Исполнитель должен обеспечить качественное, полное и своевременное оказание услуг на условиях, согласованных Сторонами в настоящем договоре и приложениях к нему. Исполнитель имеет право привлекать третьих лиц к исполнению своих обязанностей по настоящему договору, при этом Исполнитель несет ответственность перед Заказчиком за действия третьих лиц как за свои собственные.</w:t>
      </w:r>
    </w:p>
    <w:p w14:paraId="76222852" w14:textId="1D343164" w:rsidR="00690FC8" w:rsidRPr="00267CE8" w:rsidRDefault="00816E4A" w:rsidP="00062C91">
      <w:pPr>
        <w:jc w:val="both"/>
      </w:pPr>
      <w:r>
        <w:t>2.10</w:t>
      </w:r>
      <w:r w:rsidR="00690FC8" w:rsidRPr="00267CE8">
        <w:t>. В случае невозможности вручить отправление адресату (не открывают двери, не отвечают на телефонные звонки в течение 20 минут) курьер обязан связаться с менеджером или ответ</w:t>
      </w:r>
      <w:r w:rsidR="00CB526F">
        <w:t>ственным лицом Заказчика по телефону</w:t>
      </w:r>
      <w:r w:rsidR="00690FC8" w:rsidRPr="00267CE8">
        <w:t xml:space="preserve"> для согласования дальнейших действий.</w:t>
      </w:r>
    </w:p>
    <w:p w14:paraId="535FF602" w14:textId="77777777" w:rsidR="002547AA" w:rsidRPr="00267CE8" w:rsidRDefault="002547AA" w:rsidP="00062C91">
      <w:pPr>
        <w:jc w:val="both"/>
      </w:pPr>
    </w:p>
    <w:p w14:paraId="236D7DC0" w14:textId="77777777" w:rsidR="003A0D1A" w:rsidRPr="00267CE8" w:rsidRDefault="003A0D1A" w:rsidP="00062C91">
      <w:pPr>
        <w:jc w:val="center"/>
        <w:rPr>
          <w:b/>
        </w:rPr>
      </w:pPr>
      <w:r w:rsidRPr="00267CE8">
        <w:rPr>
          <w:b/>
        </w:rPr>
        <w:t>3. ПРАВА И ОБЯЗАННОСТИ ЗАКАЗЧИКА</w:t>
      </w:r>
    </w:p>
    <w:p w14:paraId="3A7DEC1E" w14:textId="77777777" w:rsidR="003A0D1A" w:rsidRPr="00267CE8" w:rsidRDefault="003A0D1A" w:rsidP="00062C91">
      <w:pPr>
        <w:jc w:val="both"/>
      </w:pPr>
      <w:r w:rsidRPr="00267CE8">
        <w:t xml:space="preserve"> Заказчик обязан:</w:t>
      </w:r>
    </w:p>
    <w:p w14:paraId="0BD80BAD" w14:textId="32E28CA3" w:rsidR="003A0D1A" w:rsidRPr="00267CE8" w:rsidRDefault="003A0D1A" w:rsidP="00062C91">
      <w:pPr>
        <w:jc w:val="both"/>
      </w:pPr>
      <w:r w:rsidRPr="00267CE8">
        <w:t xml:space="preserve">3.1.Оплатить оказанные Исполнителем услуги в сроки </w:t>
      </w:r>
      <w:r w:rsidR="00702327" w:rsidRPr="00267CE8">
        <w:t>и в порядке, предусмотренном разделом</w:t>
      </w:r>
      <w:r w:rsidRPr="00267CE8">
        <w:t xml:space="preserve"> 4 настоящего Договора.</w:t>
      </w:r>
    </w:p>
    <w:p w14:paraId="7A4497FA" w14:textId="77777777" w:rsidR="003A0D1A" w:rsidRDefault="003A0D1A" w:rsidP="00062C91">
      <w:pPr>
        <w:jc w:val="both"/>
      </w:pPr>
      <w:r>
        <w:t>3.2.Не передавать для доставки Исполнителю:</w:t>
      </w:r>
    </w:p>
    <w:p w14:paraId="34875180" w14:textId="77777777" w:rsidR="003A0D1A" w:rsidRDefault="003A0D1A" w:rsidP="00062C91">
      <w:pPr>
        <w:jc w:val="both"/>
      </w:pPr>
      <w:r>
        <w:t>- наркотические средства, психотропные, сильнодействующие, радиоактивные, взрывчатые, ядовитые, едкие, легковоспламеняющиеся и другие опасные вещества;</w:t>
      </w:r>
    </w:p>
    <w:p w14:paraId="464E62C2" w14:textId="77777777" w:rsidR="003A0D1A" w:rsidRDefault="003A0D1A" w:rsidP="00062C91">
      <w:pPr>
        <w:jc w:val="both"/>
      </w:pPr>
      <w:r>
        <w:t>- оружие всех видов, основные части огнестрельного оружия, а также боеприпасы;</w:t>
      </w:r>
    </w:p>
    <w:p w14:paraId="482F7C5A" w14:textId="77777777" w:rsidR="003A0D1A" w:rsidRDefault="003A0D1A" w:rsidP="00062C91">
      <w:pPr>
        <w:jc w:val="both"/>
      </w:pPr>
      <w:r>
        <w:t>- предметы, которые по своему характеру или из-за упаковки могут представлять опасность для сотрудников Исполнителя, загрязнять или портить (повреждать) другие отправления;</w:t>
      </w:r>
    </w:p>
    <w:p w14:paraId="60C2544C" w14:textId="77777777" w:rsidR="00B25ECE" w:rsidRDefault="003A0D1A" w:rsidP="00062C91">
      <w:pPr>
        <w:jc w:val="both"/>
      </w:pPr>
      <w:r>
        <w:t>- любое иное имущество, нахождение которого в гражданском обороте не допускается.</w:t>
      </w:r>
    </w:p>
    <w:p w14:paraId="2A277837" w14:textId="6EE85F76" w:rsidR="00140FC9" w:rsidRDefault="003A0D1A" w:rsidP="00062C91">
      <w:pPr>
        <w:jc w:val="both"/>
      </w:pPr>
      <w:r w:rsidRPr="001814C0">
        <w:t>3.3. Передавать отправления в ненарушенной упаковке, соответствующей характеру вложения, исключающей возможность доступа к вложению без нарушения упаковки, с указанием полного адреса, Ф.И.О., названия организации, номера телефона получателя</w:t>
      </w:r>
      <w:r w:rsidR="00140FC9" w:rsidRPr="001814C0">
        <w:t>, температурного режима (если этого требует характер отправления).</w:t>
      </w:r>
      <w:r w:rsidRPr="001814C0">
        <w:t xml:space="preserve"> Все данные указываются на русском языке.</w:t>
      </w:r>
    </w:p>
    <w:p w14:paraId="12A45A48" w14:textId="1DF10ECF" w:rsidR="00E866D9" w:rsidRPr="00522964" w:rsidRDefault="003A0D1A" w:rsidP="00062C91">
      <w:pPr>
        <w:jc w:val="both"/>
      </w:pPr>
      <w:r w:rsidRPr="00522964">
        <w:t xml:space="preserve">3.4. </w:t>
      </w:r>
      <w:r w:rsidR="00555BBE" w:rsidRPr="00522964">
        <w:t>Представить Исполнителю заказ в порядке, указанном в п.</w:t>
      </w:r>
      <w:r w:rsidR="00E866D9" w:rsidRPr="00522964">
        <w:t xml:space="preserve"> </w:t>
      </w:r>
      <w:r w:rsidR="00555BBE" w:rsidRPr="00522964">
        <w:t>1.2 Договора,</w:t>
      </w:r>
      <w:r w:rsidRPr="00522964">
        <w:t xml:space="preserve"> по </w:t>
      </w:r>
      <w:r w:rsidR="0082093B" w:rsidRPr="00522964">
        <w:t>форме Исполнителя (свободная форма</w:t>
      </w:r>
      <w:r w:rsidRPr="00522964">
        <w:t>)</w:t>
      </w:r>
      <w:r w:rsidR="00555BBE" w:rsidRPr="00522964">
        <w:t>,</w:t>
      </w:r>
      <w:r w:rsidRPr="00522964">
        <w:t xml:space="preserve"> с обязательным указанием следующей информации</w:t>
      </w:r>
      <w:r w:rsidR="00E866D9" w:rsidRPr="00522964">
        <w:t xml:space="preserve"> об отправителе и получателе отправлений</w:t>
      </w:r>
      <w:r w:rsidRPr="00522964">
        <w:t>: полный адрес, телефон, контактное лицо получателя заказа, вес и га</w:t>
      </w:r>
      <w:r w:rsidR="00063965" w:rsidRPr="00522964">
        <w:t xml:space="preserve">бариты отправления, </w:t>
      </w:r>
      <w:r w:rsidR="001814C0" w:rsidRPr="00522964">
        <w:t>точное время работы о</w:t>
      </w:r>
      <w:r w:rsidR="00E866D9" w:rsidRPr="00522964">
        <w:t xml:space="preserve">тправителя и получателя отправлений. </w:t>
      </w:r>
    </w:p>
    <w:p w14:paraId="46283241" w14:textId="77777777" w:rsidR="004B7719" w:rsidRPr="00522964" w:rsidRDefault="00E866D9" w:rsidP="00062C91">
      <w:pPr>
        <w:jc w:val="both"/>
      </w:pPr>
      <w:r w:rsidRPr="00522964">
        <w:t>В</w:t>
      </w:r>
      <w:r w:rsidR="004B7719" w:rsidRPr="00522964">
        <w:t xml:space="preserve"> обязательном порядке в заявке указывать точное название компании, от которой едет курьер и название компании</w:t>
      </w:r>
      <w:r w:rsidR="009E560C" w:rsidRPr="00522964">
        <w:t>,</w:t>
      </w:r>
      <w:r w:rsidR="004B7719" w:rsidRPr="00522964">
        <w:t xml:space="preserve"> куда производится доставка или откуда забирается отправление для Заказчика. </w:t>
      </w:r>
    </w:p>
    <w:p w14:paraId="0F1CC700" w14:textId="12D09960" w:rsidR="0082093B" w:rsidRPr="00522964" w:rsidRDefault="003A0D1A" w:rsidP="00062C91">
      <w:pPr>
        <w:jc w:val="both"/>
      </w:pPr>
      <w:r w:rsidRPr="00522964">
        <w:t>3.5.В случае предост</w:t>
      </w:r>
      <w:r w:rsidR="006E2AC1" w:rsidRPr="00522964">
        <w:t>авления Заказчиком неверной</w:t>
      </w:r>
      <w:r w:rsidR="0062792F" w:rsidRPr="00522964">
        <w:t xml:space="preserve"> и/или неполной информации</w:t>
      </w:r>
      <w:r w:rsidRPr="00522964">
        <w:t xml:space="preserve"> списка </w:t>
      </w:r>
      <w:r w:rsidR="006E2AC1" w:rsidRPr="00522964">
        <w:t>заказов</w:t>
      </w:r>
      <w:r w:rsidRPr="00522964">
        <w:t xml:space="preserve">, предусмотренного п. </w:t>
      </w:r>
      <w:r w:rsidR="00431433" w:rsidRPr="00522964">
        <w:t>3.4.</w:t>
      </w:r>
      <w:r w:rsidRPr="00522964">
        <w:t xml:space="preserve"> </w:t>
      </w:r>
      <w:r w:rsidR="00702327" w:rsidRPr="00522964">
        <w:t>Договора</w:t>
      </w:r>
      <w:r w:rsidR="00522964" w:rsidRPr="00522964">
        <w:t>,</w:t>
      </w:r>
      <w:r w:rsidR="00702327" w:rsidRPr="00522964">
        <w:t xml:space="preserve"> </w:t>
      </w:r>
      <w:r w:rsidRPr="00522964">
        <w:t xml:space="preserve">Исполнитель </w:t>
      </w:r>
      <w:r w:rsidR="0062792F" w:rsidRPr="00522964">
        <w:t xml:space="preserve">не несет </w:t>
      </w:r>
      <w:r w:rsidR="00431433" w:rsidRPr="00522964">
        <w:t>ответственности за</w:t>
      </w:r>
      <w:r w:rsidR="0062792F" w:rsidRPr="00522964">
        <w:t xml:space="preserve"> нарушение срока доставки или не</w:t>
      </w:r>
      <w:r w:rsidR="006E2AC1" w:rsidRPr="00522964">
        <w:t xml:space="preserve"> </w:t>
      </w:r>
      <w:r w:rsidR="0062792F" w:rsidRPr="00522964">
        <w:t>доставку</w:t>
      </w:r>
      <w:r w:rsidR="000114F8" w:rsidRPr="00522964">
        <w:t xml:space="preserve"> отправления</w:t>
      </w:r>
      <w:r w:rsidR="0062792F" w:rsidRPr="00522964">
        <w:t xml:space="preserve">, и </w:t>
      </w:r>
      <w:r w:rsidRPr="00522964">
        <w:t xml:space="preserve">вправе </w:t>
      </w:r>
      <w:r w:rsidR="0082093B" w:rsidRPr="00522964">
        <w:t>продлить срок выполнения заказа</w:t>
      </w:r>
      <w:r w:rsidR="003732A5" w:rsidRPr="00522964">
        <w:t xml:space="preserve">, </w:t>
      </w:r>
      <w:r w:rsidR="0082093B" w:rsidRPr="00522964">
        <w:t>п</w:t>
      </w:r>
      <w:r w:rsidR="00161B4D" w:rsidRPr="00522964">
        <w:t>редварительно уведомив об этом З</w:t>
      </w:r>
      <w:r w:rsidR="0082093B" w:rsidRPr="00522964">
        <w:t>аказчика по электронной почте</w:t>
      </w:r>
      <w:r w:rsidR="007A18B3" w:rsidRPr="00522964">
        <w:t xml:space="preserve"> или по телефону</w:t>
      </w:r>
      <w:r w:rsidR="0082093B" w:rsidRPr="00522964">
        <w:t>.</w:t>
      </w:r>
    </w:p>
    <w:p w14:paraId="5E0B073E" w14:textId="50D779C7" w:rsidR="003A0D1A" w:rsidRPr="00325CC8" w:rsidRDefault="003A0D1A" w:rsidP="00062C91">
      <w:pPr>
        <w:jc w:val="both"/>
      </w:pPr>
      <w:r w:rsidRPr="00325CC8">
        <w:t>3.6.</w:t>
      </w:r>
      <w:r w:rsidR="005F51D4" w:rsidRPr="00325CC8">
        <w:t xml:space="preserve"> </w:t>
      </w:r>
      <w:r w:rsidRPr="00325CC8">
        <w:t>При получении уведомления</w:t>
      </w:r>
      <w:r w:rsidR="00702327" w:rsidRPr="00325CC8">
        <w:t xml:space="preserve"> о невозможности вручения отправления</w:t>
      </w:r>
      <w:r w:rsidRPr="00325CC8">
        <w:t xml:space="preserve"> от Исполнителя (п.2.5</w:t>
      </w:r>
      <w:r w:rsidR="00702327" w:rsidRPr="00325CC8">
        <w:t xml:space="preserve"> Договора</w:t>
      </w:r>
      <w:r w:rsidRPr="00325CC8">
        <w:t>)</w:t>
      </w:r>
      <w:r w:rsidR="00702327" w:rsidRPr="00325CC8">
        <w:t xml:space="preserve"> Заказчик обязан</w:t>
      </w:r>
      <w:r w:rsidRPr="00325CC8">
        <w:t xml:space="preserve"> </w:t>
      </w:r>
      <w:r w:rsidR="008B466B" w:rsidRPr="00325CC8">
        <w:t xml:space="preserve">повторно сделать заказ на доставку отправления </w:t>
      </w:r>
      <w:r w:rsidRPr="00325CC8">
        <w:t>первоначальному адресату, возврате отправлений Зака</w:t>
      </w:r>
      <w:r w:rsidR="001C778F" w:rsidRPr="00325CC8">
        <w:t xml:space="preserve">зчику, либо в течение </w:t>
      </w:r>
      <w:r w:rsidR="00B10A6A" w:rsidRPr="00325CC8">
        <w:t>3 (</w:t>
      </w:r>
      <w:r w:rsidR="001C778F" w:rsidRPr="00325CC8">
        <w:t>трё</w:t>
      </w:r>
      <w:r w:rsidRPr="00325CC8">
        <w:t>х</w:t>
      </w:r>
      <w:r w:rsidR="00B10A6A" w:rsidRPr="00325CC8">
        <w:t>)</w:t>
      </w:r>
      <w:r w:rsidR="00A755B9" w:rsidRPr="00325CC8">
        <w:t xml:space="preserve"> дней забрать отправ</w:t>
      </w:r>
      <w:r w:rsidR="008B466B" w:rsidRPr="00325CC8">
        <w:t xml:space="preserve">ления. </w:t>
      </w:r>
      <w:r w:rsidRPr="00325CC8">
        <w:t xml:space="preserve">Повторная доставка отправлений оплачивается Заказчиком согласно </w:t>
      </w:r>
      <w:r w:rsidR="001C778F" w:rsidRPr="00325CC8">
        <w:t>установленным тарифом.</w:t>
      </w:r>
    </w:p>
    <w:p w14:paraId="6821B0DC" w14:textId="7BBAD0F6" w:rsidR="003C482B" w:rsidRPr="00325CC8" w:rsidRDefault="003A0D1A" w:rsidP="00062C91">
      <w:pPr>
        <w:jc w:val="both"/>
      </w:pPr>
      <w:r w:rsidRPr="00325CC8">
        <w:t>3.7.</w:t>
      </w:r>
      <w:r w:rsidR="003C482B" w:rsidRPr="00325CC8">
        <w:t xml:space="preserve"> Заказчик обязан вернуть </w:t>
      </w:r>
      <w:r w:rsidR="009665E1" w:rsidRPr="00325CC8">
        <w:t>подписанный а</w:t>
      </w:r>
      <w:r w:rsidR="003C482B" w:rsidRPr="00325CC8">
        <w:t>кт выполненных работ (далее - Акт) или в случае несогласия Заказчика с объемом и/или видами оказанных услуг, направить мотивированные возражения на Акт в адрес Исполнителя в течение 5 (пяти) рабочих дней с даты получения Акта.</w:t>
      </w:r>
    </w:p>
    <w:p w14:paraId="3BA22BB5" w14:textId="5C8DECBC" w:rsidR="003A0D1A" w:rsidRPr="00513D01" w:rsidRDefault="003A0D1A" w:rsidP="00062C91">
      <w:pPr>
        <w:jc w:val="both"/>
      </w:pPr>
      <w:r w:rsidRPr="00B70AE1">
        <w:t>3.8</w:t>
      </w:r>
      <w:r w:rsidR="00C57E39" w:rsidRPr="00B70AE1">
        <w:t xml:space="preserve"> В случае если Заказчик в установленный срок и в установленном порядке не уведомит Исполнителя о своих претензиях (п.3.7), доставка отправления считается выполненной надлежащим образом, а Акт считается подписанным Заказчиком.</w:t>
      </w:r>
      <w:r w:rsidR="00513D01">
        <w:t xml:space="preserve"> </w:t>
      </w:r>
      <w:r>
        <w:t xml:space="preserve">В этом случае Заказчик обязан в </w:t>
      </w:r>
      <w:r w:rsidRPr="00513D01">
        <w:t xml:space="preserve">течение </w:t>
      </w:r>
      <w:r w:rsidR="002B1174" w:rsidRPr="00513D01">
        <w:t xml:space="preserve">14 (четырнадцати) </w:t>
      </w:r>
      <w:r w:rsidRPr="00513D01">
        <w:t xml:space="preserve">дней </w:t>
      </w:r>
      <w:r>
        <w:t>после пол</w:t>
      </w:r>
      <w:r w:rsidR="009665E1">
        <w:t>учения Акта приема - сдачи Услуг</w:t>
      </w:r>
      <w:r>
        <w:t>, подписать его и направить экземпляр Исполнителю.</w:t>
      </w:r>
    </w:p>
    <w:p w14:paraId="5773948C" w14:textId="26EF42F8" w:rsidR="00EB5933" w:rsidRPr="000054DF" w:rsidRDefault="0083665B" w:rsidP="00062C91">
      <w:pPr>
        <w:jc w:val="both"/>
      </w:pPr>
      <w:r w:rsidRPr="000054DF">
        <w:t>3.9. В случае необходимости</w:t>
      </w:r>
      <w:r w:rsidR="000F0D06" w:rsidRPr="000054DF">
        <w:t xml:space="preserve"> возврата</w:t>
      </w:r>
      <w:r w:rsidRPr="000054DF">
        <w:t xml:space="preserve"> курьера, с полученными денежными</w:t>
      </w:r>
      <w:r w:rsidR="000F0D06" w:rsidRPr="000054DF">
        <w:t xml:space="preserve"> средств</w:t>
      </w:r>
      <w:r w:rsidRPr="000054DF">
        <w:t>ами</w:t>
      </w:r>
      <w:r w:rsidR="00077779" w:rsidRPr="000054DF">
        <w:t>/товаром/деловой или прочей документацией</w:t>
      </w:r>
      <w:r w:rsidR="000F0D06" w:rsidRPr="000054DF">
        <w:t xml:space="preserve"> в тот же</w:t>
      </w:r>
      <w:r w:rsidRPr="000054DF">
        <w:t xml:space="preserve"> или в другой</w:t>
      </w:r>
      <w:r w:rsidR="000F0D06" w:rsidRPr="000054DF">
        <w:t xml:space="preserve"> день по требованию Заказчика, необходимо произвести оплату</w:t>
      </w:r>
      <w:r w:rsidR="009665E1" w:rsidRPr="000054DF">
        <w:t>,</w:t>
      </w:r>
      <w:r w:rsidR="000054DF" w:rsidRPr="000054DF">
        <w:t xml:space="preserve"> </w:t>
      </w:r>
      <w:r w:rsidR="000F0D06" w:rsidRPr="000054DF">
        <w:t>равную сум</w:t>
      </w:r>
      <w:r w:rsidR="00EB5933" w:rsidRPr="000054DF">
        <w:t>ме доставки по данному договору, исключая услугу «Аренда на целый день», которая подразумевает под собой любые перемещения в рамках временного интервала, включенного в полный рабочий день сотрудника Исполнителя.</w:t>
      </w:r>
    </w:p>
    <w:p w14:paraId="081697E1" w14:textId="1F48BB7A" w:rsidR="006B522A" w:rsidRPr="00826604" w:rsidRDefault="006B522A" w:rsidP="00062C91">
      <w:pPr>
        <w:jc w:val="both"/>
      </w:pPr>
      <w:r w:rsidRPr="00826604">
        <w:t xml:space="preserve">3.10. </w:t>
      </w:r>
      <w:r w:rsidR="00310075" w:rsidRPr="00826604">
        <w:t xml:space="preserve">В целях соблюдения корпоративной этики, </w:t>
      </w:r>
      <w:r w:rsidRPr="00826604">
        <w:t xml:space="preserve">Заказчик обязуется в течение всего срока действия настоящего Договора не принимать на работу в качестве сотрудников по трудовому соглашению, </w:t>
      </w:r>
      <w:r w:rsidRPr="00826604">
        <w:lastRenderedPageBreak/>
        <w:t>либо гражданскому договору, курьеров, предоставленных Исполнителем для вы</w:t>
      </w:r>
      <w:r w:rsidR="00826604" w:rsidRPr="00826604">
        <w:t>полнения поручений по доставке о</w:t>
      </w:r>
      <w:r w:rsidRPr="00826604">
        <w:t>тправлений Заказчика в рамках настоящего Договора.</w:t>
      </w:r>
    </w:p>
    <w:p w14:paraId="52368E4D" w14:textId="00A823A9" w:rsidR="00D01585" w:rsidRPr="006021B7" w:rsidRDefault="00D01585" w:rsidP="00062C91">
      <w:pPr>
        <w:jc w:val="both"/>
        <w:rPr>
          <w:shd w:val="clear" w:color="auto" w:fill="FFFFFF"/>
        </w:rPr>
      </w:pPr>
      <w:r w:rsidRPr="006021B7">
        <w:t xml:space="preserve">3.11. </w:t>
      </w:r>
      <w:r w:rsidR="00463C16" w:rsidRPr="006021B7">
        <w:t xml:space="preserve">Также в целях соблюдения корпоративной этики, </w:t>
      </w:r>
      <w:r w:rsidRPr="006021B7">
        <w:t>З</w:t>
      </w:r>
      <w:r w:rsidR="00463C16" w:rsidRPr="006021B7">
        <w:rPr>
          <w:shd w:val="clear" w:color="auto" w:fill="FFFFFF"/>
        </w:rPr>
        <w:t>аказчик не имеет права</w:t>
      </w:r>
      <w:r w:rsidRPr="006021B7">
        <w:rPr>
          <w:shd w:val="clear" w:color="auto" w:fill="FFFFFF"/>
        </w:rPr>
        <w:t xml:space="preserve"> давать н</w:t>
      </w:r>
      <w:r w:rsidR="00463C16" w:rsidRPr="006021B7">
        <w:rPr>
          <w:shd w:val="clear" w:color="auto" w:fill="FFFFFF"/>
        </w:rPr>
        <w:t>апрямую задание курьеру,</w:t>
      </w:r>
      <w:r w:rsidR="00C66CA8" w:rsidRPr="006021B7">
        <w:rPr>
          <w:shd w:val="clear" w:color="auto" w:fill="FFFFFF"/>
        </w:rPr>
        <w:t xml:space="preserve"> звонить или писать </w:t>
      </w:r>
      <w:r w:rsidR="004564DB" w:rsidRPr="006021B7">
        <w:rPr>
          <w:shd w:val="clear" w:color="auto" w:fill="FFFFFF"/>
        </w:rPr>
        <w:t>курьеру на личный телефон</w:t>
      </w:r>
      <w:r w:rsidR="009665E1" w:rsidRPr="006021B7">
        <w:rPr>
          <w:shd w:val="clear" w:color="auto" w:fill="FFFFFF"/>
        </w:rPr>
        <w:t xml:space="preserve"> </w:t>
      </w:r>
      <w:r w:rsidR="00463C16" w:rsidRPr="006021B7">
        <w:rPr>
          <w:shd w:val="clear" w:color="auto" w:fill="FFFFFF"/>
        </w:rPr>
        <w:t>минуя И</w:t>
      </w:r>
      <w:r w:rsidRPr="006021B7">
        <w:rPr>
          <w:shd w:val="clear" w:color="auto" w:fill="FFFFFF"/>
        </w:rPr>
        <w:t>сполнителя,</w:t>
      </w:r>
      <w:r w:rsidR="00463C16" w:rsidRPr="006021B7">
        <w:rPr>
          <w:shd w:val="clear" w:color="auto" w:fill="FFFFFF"/>
        </w:rPr>
        <w:t xml:space="preserve"> </w:t>
      </w:r>
      <w:r w:rsidRPr="006021B7">
        <w:rPr>
          <w:shd w:val="clear" w:color="auto" w:fill="FFFFFF"/>
        </w:rPr>
        <w:t>исключая временной промеж</w:t>
      </w:r>
      <w:r w:rsidR="00463C16" w:rsidRPr="006021B7">
        <w:rPr>
          <w:shd w:val="clear" w:color="auto" w:fill="FFFFFF"/>
        </w:rPr>
        <w:t>уток, когда курьер на заданиях И</w:t>
      </w:r>
      <w:r w:rsidRPr="006021B7">
        <w:rPr>
          <w:shd w:val="clear" w:color="auto" w:fill="FFFFFF"/>
        </w:rPr>
        <w:t>сполнителя</w:t>
      </w:r>
      <w:r w:rsidR="00463C16" w:rsidRPr="006021B7">
        <w:rPr>
          <w:shd w:val="clear" w:color="auto" w:fill="FFFFFF"/>
        </w:rPr>
        <w:t xml:space="preserve"> </w:t>
      </w:r>
      <w:r w:rsidR="004564DB" w:rsidRPr="006021B7">
        <w:rPr>
          <w:shd w:val="clear" w:color="auto" w:fill="FFFFFF"/>
        </w:rPr>
        <w:t xml:space="preserve">и курьеру </w:t>
      </w:r>
      <w:r w:rsidR="00463C16" w:rsidRPr="006021B7">
        <w:rPr>
          <w:shd w:val="clear" w:color="auto" w:fill="FFFFFF"/>
        </w:rPr>
        <w:t>Исполнителя требуются разъяснения по данным отправлениям, осуществляемым на данном отрезке времени курьером Исполнителя.</w:t>
      </w:r>
    </w:p>
    <w:p w14:paraId="208AE7EE" w14:textId="0BF058C0" w:rsidR="00463C16" w:rsidRDefault="00463C16" w:rsidP="00062C91">
      <w:pPr>
        <w:jc w:val="both"/>
        <w:rPr>
          <w:shd w:val="clear" w:color="auto" w:fill="FFFFFF"/>
        </w:rPr>
      </w:pPr>
      <w:r w:rsidRPr="006021B7">
        <w:rPr>
          <w:shd w:val="clear" w:color="auto" w:fill="FFFFFF"/>
        </w:rPr>
        <w:t>Кроме того, Заказчик не имеет права звонить курьеру Исполнителя в нерабочее время или во время, непосредственно не задействованное на осуществлении доставок Заказчика.</w:t>
      </w:r>
    </w:p>
    <w:p w14:paraId="4C504D71" w14:textId="77777777" w:rsidR="003D2955" w:rsidRPr="006021B7" w:rsidRDefault="003D2955" w:rsidP="00062C91">
      <w:pPr>
        <w:jc w:val="both"/>
      </w:pPr>
    </w:p>
    <w:p w14:paraId="65CD3E1F" w14:textId="77777777" w:rsidR="003A0D1A" w:rsidRDefault="003A0D1A" w:rsidP="00062C91">
      <w:pPr>
        <w:jc w:val="center"/>
        <w:rPr>
          <w:b/>
        </w:rPr>
      </w:pPr>
      <w:r w:rsidRPr="001954EC">
        <w:rPr>
          <w:b/>
        </w:rPr>
        <w:t>4. ПОРЯДОК РАСЧЕТОВ</w:t>
      </w:r>
    </w:p>
    <w:p w14:paraId="3FB7CA8B" w14:textId="77777777" w:rsidR="003D2955" w:rsidRPr="005F02AF" w:rsidRDefault="003D2955" w:rsidP="00062C91">
      <w:pPr>
        <w:jc w:val="center"/>
        <w:rPr>
          <w:b/>
          <w:color w:val="FFC000"/>
        </w:rPr>
      </w:pPr>
    </w:p>
    <w:p w14:paraId="0DD50B9F" w14:textId="6A99CBDD" w:rsidR="005F02AF" w:rsidRPr="00F16898" w:rsidRDefault="003A0D1A" w:rsidP="00062C91">
      <w:pPr>
        <w:jc w:val="both"/>
      </w:pPr>
      <w:r w:rsidRPr="00F16898">
        <w:t xml:space="preserve">4.1. </w:t>
      </w:r>
      <w:r w:rsidR="005F02AF" w:rsidRPr="00F16898">
        <w:t>Оплата услуг, оказанных Исполнителем, осуществляется на основании акта выполненных работ (далее – Акт) и выставляемого счета</w:t>
      </w:r>
      <w:r w:rsidR="009665E1" w:rsidRPr="00F16898">
        <w:t>, а также детализации</w:t>
      </w:r>
      <w:r w:rsidR="0048791B" w:rsidRPr="00F16898">
        <w:t xml:space="preserve"> доставок</w:t>
      </w:r>
      <w:r w:rsidR="005F02AF" w:rsidRPr="00F16898">
        <w:t xml:space="preserve">. Услуги Исполнителя оплачиваются Заказчиком в соответствии с тарифами, согласованными между сторонами настоящего договора в Приложении №1 к настоящему договору. </w:t>
      </w:r>
    </w:p>
    <w:p w14:paraId="412B9CDE" w14:textId="0F17675C" w:rsidR="005F02AF" w:rsidRPr="00F16898" w:rsidRDefault="005F02AF" w:rsidP="00062C91">
      <w:pPr>
        <w:jc w:val="both"/>
      </w:pPr>
      <w:r w:rsidRPr="00F16898">
        <w:t>По факту оказанных услуг, не позднее 25 (двадцать пятого) числа календарного месяца, следующего за месяцем, в котором были оказаны подлежащие оплате услуги</w:t>
      </w:r>
      <w:r w:rsidR="009665E1" w:rsidRPr="00F16898">
        <w:t>,</w:t>
      </w:r>
      <w:r w:rsidRPr="00F16898">
        <w:t xml:space="preserve"> Исполнитель направляет в адрес Заказчика </w:t>
      </w:r>
      <w:r w:rsidR="003B53B1" w:rsidRPr="00F16898">
        <w:t>счет на оплату, Акт и детализацию.</w:t>
      </w:r>
    </w:p>
    <w:p w14:paraId="412DBCC7" w14:textId="77777777" w:rsidR="009D17C8" w:rsidRPr="00F16898" w:rsidRDefault="009D17C8" w:rsidP="00062C91">
      <w:pPr>
        <w:jc w:val="both"/>
      </w:pPr>
      <w:r w:rsidRPr="00F16898">
        <w:t>Если сумма счета в сторону Заказчика составляет менее 2000 (двух тысяч) рублей за истекший месяц, Исполнитель оставляет за собой право выставления счета и Акта за оказанные курьерские услуги 1 (один) раз в 2(два) месяца.</w:t>
      </w:r>
    </w:p>
    <w:p w14:paraId="12AFE6C0" w14:textId="77777777" w:rsidR="005855AE" w:rsidRPr="00F16898" w:rsidRDefault="009D17C8" w:rsidP="00062C91">
      <w:pPr>
        <w:jc w:val="both"/>
      </w:pPr>
      <w:r w:rsidRPr="00F16898">
        <w:t>В случае, если Исполнитель перестанет применять упрощенный режим налогообложения, стоимость услуг будет включать НДС 20%.</w:t>
      </w:r>
    </w:p>
    <w:p w14:paraId="01342008" w14:textId="52C26F04" w:rsidR="00D52833" w:rsidRPr="00492ECD" w:rsidRDefault="003A0D1A" w:rsidP="00062C91">
      <w:pPr>
        <w:jc w:val="both"/>
      </w:pPr>
      <w:r w:rsidRPr="00335284">
        <w:t xml:space="preserve">4.2. </w:t>
      </w:r>
      <w:r w:rsidR="00D52833" w:rsidRPr="00335284">
        <w:t>Исполнитель выставляет счет за оказание Услуг по истечении отчетного периода (месяца) оказания услуг, либо 2 (два) раза в месяц, если сумма счета</w:t>
      </w:r>
      <w:r w:rsidR="003B53B1" w:rsidRPr="00335284">
        <w:t xml:space="preserve"> за оказанные услуги превышает 10000 (десять</w:t>
      </w:r>
      <w:r w:rsidR="00D52833" w:rsidRPr="00335284">
        <w:t xml:space="preserve"> тысяч) рублей в месяц.</w:t>
      </w:r>
      <w:r w:rsidR="003B53B1" w:rsidRPr="00335284">
        <w:t xml:space="preserve"> Если счет выставляется 2 (два) раза в месяц, то данный период расчетов предварительно согласовывается обеими сторонами. Исполнитель оставляет за собой право выбрать приемлемый </w:t>
      </w:r>
      <w:r w:rsidR="009665E1" w:rsidRPr="00335284">
        <w:t xml:space="preserve">для себя порядок срока оплаты. </w:t>
      </w:r>
      <w:r w:rsidR="00D52833" w:rsidRPr="00335284">
        <w:t xml:space="preserve">Заказчик производит оплату Услуг на основании выставленного счета на расчетный счет Исполнителя в течение 5 (пяти) календарных </w:t>
      </w:r>
      <w:r w:rsidR="006B6146" w:rsidRPr="00335284">
        <w:t xml:space="preserve">дней </w:t>
      </w:r>
      <w:r w:rsidR="00384C27" w:rsidRPr="00335284">
        <w:t xml:space="preserve">с момента выставления счета и подписания Акта. </w:t>
      </w:r>
      <w:r w:rsidR="00D52833" w:rsidRPr="00335284">
        <w:t>Оплатой с</w:t>
      </w:r>
      <w:r w:rsidR="00437F73" w:rsidRPr="00335284">
        <w:t xml:space="preserve">читается </w:t>
      </w:r>
      <w:r w:rsidR="00D52833" w:rsidRPr="00335284">
        <w:t>зачисление средств</w:t>
      </w:r>
      <w:r w:rsidR="006212B9" w:rsidRPr="00335284">
        <w:t xml:space="preserve"> на расчетный счет Исполнителя</w:t>
      </w:r>
      <w:r w:rsidR="00730C39" w:rsidRPr="00730C39">
        <w:t>, указанный в разделе 11 Договора</w:t>
      </w:r>
      <w:r w:rsidR="006212B9" w:rsidRPr="00335284">
        <w:t xml:space="preserve">. </w:t>
      </w:r>
      <w:r w:rsidR="00D52833" w:rsidRPr="00335284">
        <w:t xml:space="preserve">Деньги, поступившие на корреспондентский счет Исполнителя, </w:t>
      </w:r>
      <w:r w:rsidR="00D52833" w:rsidRPr="00492ECD">
        <w:t>не считаются оп</w:t>
      </w:r>
      <w:r w:rsidR="00F16898" w:rsidRPr="00492ECD">
        <w:t xml:space="preserve">латой оказания курьерских услуг, </w:t>
      </w:r>
      <w:r w:rsidR="003B53B1" w:rsidRPr="00492ECD">
        <w:t>так</w:t>
      </w:r>
      <w:r w:rsidR="00F16898" w:rsidRPr="00492ECD">
        <w:t xml:space="preserve"> как существует риск отзыва лицензии у</w:t>
      </w:r>
      <w:r w:rsidR="003B53B1" w:rsidRPr="00492ECD">
        <w:t xml:space="preserve"> любого из банков Российской Федерации</w:t>
      </w:r>
      <w:r w:rsidR="00F16898" w:rsidRPr="00492ECD">
        <w:t>.</w:t>
      </w:r>
    </w:p>
    <w:p w14:paraId="4C54F539" w14:textId="3BC636CB" w:rsidR="009C48A2" w:rsidRPr="00CC7411" w:rsidRDefault="00D52833" w:rsidP="00062C91">
      <w:pPr>
        <w:jc w:val="both"/>
        <w:rPr>
          <w:b/>
        </w:rPr>
      </w:pPr>
      <w:r w:rsidRPr="00492ECD">
        <w:t>Счет направляется Заказчику в электронном виде, который является документом для оплаты</w:t>
      </w:r>
      <w:r w:rsidR="00384C27" w:rsidRPr="00492ECD">
        <w:t>,</w:t>
      </w:r>
      <w:r w:rsidRPr="00492ECD">
        <w:t> </w:t>
      </w:r>
      <w:r w:rsidR="00437F73" w:rsidRPr="00492ECD">
        <w:rPr>
          <w:rStyle w:val="a7"/>
          <w:b w:val="0"/>
        </w:rPr>
        <w:t>на электронный</w:t>
      </w:r>
      <w:r w:rsidRPr="00492ECD">
        <w:rPr>
          <w:rStyle w:val="a7"/>
          <w:b w:val="0"/>
        </w:rPr>
        <w:t xml:space="preserve"> адре</w:t>
      </w:r>
      <w:r w:rsidR="00354310" w:rsidRPr="00492ECD">
        <w:rPr>
          <w:rStyle w:val="a7"/>
          <w:b w:val="0"/>
        </w:rPr>
        <w:t xml:space="preserve">с </w:t>
      </w:r>
      <w:r w:rsidR="00CC7411">
        <w:rPr>
          <w:rStyle w:val="a7"/>
          <w:b w:val="0"/>
        </w:rPr>
        <w:t>Заказчика</w:t>
      </w:r>
      <w:r w:rsidR="00437F73" w:rsidRPr="00492ECD">
        <w:rPr>
          <w:rStyle w:val="a7"/>
          <w:b w:val="0"/>
        </w:rPr>
        <w:t>,</w:t>
      </w:r>
      <w:r w:rsidR="00CC7411">
        <w:rPr>
          <w:b/>
        </w:rPr>
        <w:t xml:space="preserve"> </w:t>
      </w:r>
      <w:r w:rsidR="007A01C4" w:rsidRPr="00471897">
        <w:rPr>
          <w:rStyle w:val="a7"/>
          <w:b w:val="0"/>
        </w:rPr>
        <w:t>н</w:t>
      </w:r>
      <w:r w:rsidR="00F16898" w:rsidRPr="00471897">
        <w:rPr>
          <w:rStyle w:val="a7"/>
          <w:b w:val="0"/>
        </w:rPr>
        <w:t xml:space="preserve">е </w:t>
      </w:r>
      <w:r w:rsidRPr="00471897">
        <w:rPr>
          <w:rStyle w:val="a7"/>
          <w:b w:val="0"/>
        </w:rPr>
        <w:t>позднее 25-го числа месяца, следующего за месяцем оказания услуг</w:t>
      </w:r>
      <w:r w:rsidR="00F3752D" w:rsidRPr="00471897">
        <w:rPr>
          <w:b/>
        </w:rPr>
        <w:t>,</w:t>
      </w:r>
      <w:r w:rsidR="00F3752D" w:rsidRPr="00471897">
        <w:t xml:space="preserve"> либо при оплате 2 (два) раза в месяц: </w:t>
      </w:r>
      <w:r w:rsidR="00C37B39" w:rsidRPr="00471897">
        <w:t>(</w:t>
      </w:r>
      <w:r w:rsidR="00F16898" w:rsidRPr="00471897">
        <w:t xml:space="preserve">с </w:t>
      </w:r>
      <w:r w:rsidR="007A01C4" w:rsidRPr="00471897">
        <w:t>1 по 7</w:t>
      </w:r>
      <w:r w:rsidR="00F16898" w:rsidRPr="00471897">
        <w:t xml:space="preserve"> и с 15 по 20</w:t>
      </w:r>
      <w:r w:rsidR="00F3752D" w:rsidRPr="00471897">
        <w:t xml:space="preserve"> </w:t>
      </w:r>
      <w:r w:rsidR="007A01C4" w:rsidRPr="00471897">
        <w:t>числа</w:t>
      </w:r>
      <w:r w:rsidR="00F16898" w:rsidRPr="00471897">
        <w:t xml:space="preserve"> </w:t>
      </w:r>
      <w:r w:rsidR="00F3752D" w:rsidRPr="00471897">
        <w:t>текущего месяца</w:t>
      </w:r>
      <w:r w:rsidR="00F16898" w:rsidRPr="00471897">
        <w:t>)</w:t>
      </w:r>
      <w:r w:rsidR="00F3752D" w:rsidRPr="00471897">
        <w:t xml:space="preserve"> за уже оказанные услуги.</w:t>
      </w:r>
      <w:r w:rsidRPr="00471897">
        <w:t> </w:t>
      </w:r>
    </w:p>
    <w:p w14:paraId="12A4CE67" w14:textId="368A9F43" w:rsidR="00D52833" w:rsidRPr="00207821" w:rsidRDefault="009C48A2" w:rsidP="00062C91">
      <w:pPr>
        <w:jc w:val="both"/>
      </w:pPr>
      <w:r w:rsidRPr="00471897">
        <w:t>При необходимости получения Заказчиком оригинал</w:t>
      </w:r>
      <w:r w:rsidR="00471897" w:rsidRPr="00471897">
        <w:t xml:space="preserve">а, счет, </w:t>
      </w:r>
      <w:r w:rsidR="006B6146" w:rsidRPr="00471897">
        <w:t>Акт</w:t>
      </w:r>
      <w:r w:rsidR="00471897" w:rsidRPr="00471897">
        <w:t xml:space="preserve"> и детализация</w:t>
      </w:r>
      <w:r w:rsidR="006B6146" w:rsidRPr="00471897">
        <w:t xml:space="preserve"> </w:t>
      </w:r>
      <w:r w:rsidRPr="00471897">
        <w:t>на</w:t>
      </w:r>
      <w:r w:rsidR="006212B9" w:rsidRPr="00471897">
        <w:t>правляются курьером Исполнителя</w:t>
      </w:r>
      <w:r w:rsidRPr="00471897">
        <w:t xml:space="preserve"> при заказе на доставку Заказчиком</w:t>
      </w:r>
      <w:r w:rsidR="00F3752D" w:rsidRPr="00471897">
        <w:t>, либо отдельной поездкой по требованию Заказчика, либо по инициативе Исполн</w:t>
      </w:r>
      <w:r w:rsidR="006B6146" w:rsidRPr="00471897">
        <w:t>ителя.</w:t>
      </w:r>
      <w:r w:rsidR="00471897" w:rsidRPr="00471897">
        <w:t xml:space="preserve"> Также, по обоюдной договоренности сторон, счет, Акт и детализация могут быть направлены Заказчику путем почтовой связи, простым или заказным письмом.</w:t>
      </w:r>
      <w:r w:rsidR="00932EAB">
        <w:t xml:space="preserve"> </w:t>
      </w:r>
      <w:r w:rsidR="006212B9" w:rsidRPr="00471897">
        <w:t xml:space="preserve">Все расходы за доставку счета, </w:t>
      </w:r>
      <w:r w:rsidR="006B6146" w:rsidRPr="00471897">
        <w:t>Акта</w:t>
      </w:r>
      <w:r w:rsidR="006212B9" w:rsidRPr="00471897">
        <w:t xml:space="preserve"> и детализации </w:t>
      </w:r>
      <w:r w:rsidR="00F3752D" w:rsidRPr="00471897">
        <w:t>берет на себя Исполнитель.</w:t>
      </w:r>
      <w:r w:rsidR="00207821">
        <w:t xml:space="preserve"> </w:t>
      </w:r>
      <w:r w:rsidR="00D52833" w:rsidRPr="00207821">
        <w:t>Датой оплаты считается дата поступления денежных средств на расчетный счет Исполнителя</w:t>
      </w:r>
      <w:r w:rsidRPr="00207821">
        <w:t xml:space="preserve"> или наличных денежных средств в кассу Исполнителя.</w:t>
      </w:r>
    </w:p>
    <w:p w14:paraId="578F0914" w14:textId="4BA1E8B7" w:rsidR="00D52833" w:rsidRPr="00730C39" w:rsidRDefault="00D52833" w:rsidP="00062C91">
      <w:pPr>
        <w:jc w:val="both"/>
      </w:pPr>
      <w:r w:rsidRPr="00730C39">
        <w:t>В данном случае все расходы, связанные с перечислением</w:t>
      </w:r>
      <w:r w:rsidR="006B6146" w:rsidRPr="00730C39">
        <w:t xml:space="preserve"> денежных средств за оказанные у</w:t>
      </w:r>
      <w:r w:rsidRPr="00730C39">
        <w:t>слуги, в</w:t>
      </w:r>
      <w:r w:rsidR="00554C7B" w:rsidRPr="00730C39">
        <w:t xml:space="preserve"> том числе банковская </w:t>
      </w:r>
      <w:r w:rsidR="009C48A2" w:rsidRPr="00730C39">
        <w:t>комиссия,</w:t>
      </w:r>
      <w:r w:rsidRPr="00730C39">
        <w:t xml:space="preserve"> несет за свой счет плательщик. </w:t>
      </w:r>
    </w:p>
    <w:p w14:paraId="255C1EEE" w14:textId="4D09D431" w:rsidR="006B6146" w:rsidRPr="00730C39" w:rsidRDefault="00AF5592" w:rsidP="00062C91">
      <w:pPr>
        <w:jc w:val="both"/>
      </w:pPr>
      <w:r w:rsidRPr="00730C39">
        <w:t xml:space="preserve">Заказчик </w:t>
      </w:r>
      <w:r w:rsidR="00F3752D" w:rsidRPr="00730C39">
        <w:t xml:space="preserve">может </w:t>
      </w:r>
      <w:r w:rsidRPr="00730C39">
        <w:t>производит</w:t>
      </w:r>
      <w:r w:rsidR="00730C39" w:rsidRPr="00730C39">
        <w:t>ь</w:t>
      </w:r>
      <w:r w:rsidRPr="00730C39">
        <w:t xml:space="preserve"> оплату Услуг на основании выставленного счета наличными денежными средствами в кассу Исп</w:t>
      </w:r>
      <w:r w:rsidR="00FE7BB9" w:rsidRPr="00730C39">
        <w:t>о</w:t>
      </w:r>
      <w:r w:rsidR="001A1D8E" w:rsidRPr="00730C39">
        <w:t>лнителя авансом</w:t>
      </w:r>
      <w:r w:rsidR="00F3752D" w:rsidRPr="00730C39">
        <w:t>, на усмотрение самого Заказчика</w:t>
      </w:r>
      <w:r w:rsidR="009C48A2" w:rsidRPr="00730C39">
        <w:t xml:space="preserve"> или по обоюдной договоренности между Заказчиком и Исполнителем</w:t>
      </w:r>
      <w:r w:rsidR="006B522A" w:rsidRPr="00730C39">
        <w:t>.</w:t>
      </w:r>
    </w:p>
    <w:p w14:paraId="5A1B620E" w14:textId="77777777" w:rsidR="00264F69" w:rsidRDefault="00264F69" w:rsidP="00062C91">
      <w:pPr>
        <w:jc w:val="both"/>
      </w:pPr>
      <w:r w:rsidRPr="00730C39">
        <w:t>4.3. Не реже, чем один раз в год, для проведения сверки взаиморасчетов Исполнитель направляет Заказчику акт сверки</w:t>
      </w:r>
      <w:r w:rsidR="00384C27" w:rsidRPr="00730C39">
        <w:t>,</w:t>
      </w:r>
      <w:r w:rsidR="00437F73" w:rsidRPr="00730C39">
        <w:t xml:space="preserve"> по</w:t>
      </w:r>
      <w:r w:rsidR="00384C27" w:rsidRPr="00730C39">
        <w:t xml:space="preserve"> письменному запросу Заказчика</w:t>
      </w:r>
      <w:r w:rsidRPr="00730C39">
        <w:t>. Заказчик обязуется вернуть по</w:t>
      </w:r>
      <w:r w:rsidR="005A6CD6" w:rsidRPr="00730C39">
        <w:t>дписанный акт сверки в течение 10 (десяти</w:t>
      </w:r>
      <w:r w:rsidRPr="00730C39">
        <w:t xml:space="preserve">) рабочих дней после его </w:t>
      </w:r>
      <w:r w:rsidR="00804C20" w:rsidRPr="00730C39">
        <w:t xml:space="preserve">получения </w:t>
      </w:r>
      <w:r w:rsidRPr="00730C39">
        <w:t xml:space="preserve">либо предоставить в указанный </w:t>
      </w:r>
      <w:r w:rsidRPr="00730C39">
        <w:lastRenderedPageBreak/>
        <w:t xml:space="preserve">срок письменный мотивированный отказ от его подписания. В случае </w:t>
      </w:r>
      <w:r>
        <w:t xml:space="preserve">не получения Исполнителем в указанный в настоящем пункте срок подписанного Заказчиком акта сверки либо письменного мотивированного отказа от подписания данного акта сверки взаиморасчетов по настоящему Договору </w:t>
      </w:r>
      <w:r w:rsidR="005E2C72">
        <w:t>акт сверки считается принятым</w:t>
      </w:r>
      <w:r>
        <w:t xml:space="preserve"> Заказчиком.</w:t>
      </w:r>
    </w:p>
    <w:p w14:paraId="1C2271CC" w14:textId="63A31811" w:rsidR="00825F7B" w:rsidRDefault="00624D80" w:rsidP="00062C91">
      <w:pPr>
        <w:widowControl w:val="0"/>
        <w:autoSpaceDE w:val="0"/>
        <w:autoSpaceDN w:val="0"/>
        <w:adjustRightInd w:val="0"/>
        <w:jc w:val="both"/>
      </w:pPr>
      <w:r w:rsidRPr="001F77B4">
        <w:t>4.4</w:t>
      </w:r>
      <w:r w:rsidR="00825F7B" w:rsidRPr="001F77B4">
        <w:t>. Услуги оплачиваются Заказчиком ежемесячно</w:t>
      </w:r>
      <w:r w:rsidR="001F77B4" w:rsidRPr="001F77B4">
        <w:t xml:space="preserve"> или 2 (два) раза в месяц</w:t>
      </w:r>
      <w:r w:rsidR="001F77B4">
        <w:t xml:space="preserve"> в </w:t>
      </w:r>
      <w:r w:rsidR="00825F7B" w:rsidRPr="001F77B4">
        <w:t>размере 100% стоимости оказ</w:t>
      </w:r>
      <w:r w:rsidR="008C4C53" w:rsidRPr="001F77B4">
        <w:t>анных за месяц услуг</w:t>
      </w:r>
      <w:r w:rsidR="001F77B4" w:rsidRPr="001F77B4">
        <w:t>.</w:t>
      </w:r>
    </w:p>
    <w:p w14:paraId="1C332A95" w14:textId="105B1784" w:rsidR="008030A0" w:rsidRDefault="001A0831" w:rsidP="00062C91">
      <w:pPr>
        <w:jc w:val="both"/>
      </w:pPr>
      <w:r w:rsidRPr="00427873">
        <w:t>4.5</w:t>
      </w:r>
      <w:r w:rsidR="003A0D1A" w:rsidRPr="00427873">
        <w:t xml:space="preserve"> </w:t>
      </w:r>
      <w:r w:rsidR="00264F69" w:rsidRPr="00427873">
        <w:t xml:space="preserve">. </w:t>
      </w:r>
      <w:r w:rsidR="003A0D1A" w:rsidRPr="00427873">
        <w:t>Исполнитель вправе изменять тарифы на доставку отправлений</w:t>
      </w:r>
      <w:r w:rsidR="00DE6736" w:rsidRPr="00427873">
        <w:t xml:space="preserve"> в </w:t>
      </w:r>
      <w:r w:rsidR="00354310" w:rsidRPr="00427873">
        <w:t>течении</w:t>
      </w:r>
      <w:r w:rsidR="00DE6736" w:rsidRPr="00427873">
        <w:t xml:space="preserve"> действия настоящего договора</w:t>
      </w:r>
      <w:r w:rsidR="00354310" w:rsidRPr="00427873">
        <w:t>, на усмотрение самого Исполнителя</w:t>
      </w:r>
      <w:r w:rsidR="003A0D1A" w:rsidRPr="00427873">
        <w:t>.</w:t>
      </w:r>
      <w:r w:rsidR="00DE6736" w:rsidRPr="00427873">
        <w:t xml:space="preserve"> </w:t>
      </w:r>
      <w:r w:rsidR="003A0D1A">
        <w:t>Изменённые тарифы оформляются дополнительным соглашением и высылаются Заказч</w:t>
      </w:r>
      <w:r w:rsidR="001C778F">
        <w:t>ику не позднее, чем за 15</w:t>
      </w:r>
      <w:r w:rsidR="008753C5">
        <w:rPr>
          <w:color w:val="FFC000"/>
        </w:rPr>
        <w:t xml:space="preserve"> </w:t>
      </w:r>
      <w:r w:rsidR="001C778F" w:rsidRPr="008030A0">
        <w:rPr>
          <w:color w:val="000000" w:themeColor="text1"/>
        </w:rPr>
        <w:t>(</w:t>
      </w:r>
      <w:r w:rsidR="00431433">
        <w:t>пятнадцать)</w:t>
      </w:r>
      <w:r w:rsidR="008030A0">
        <w:t xml:space="preserve"> </w:t>
      </w:r>
      <w:r w:rsidR="008030A0" w:rsidRPr="00427873">
        <w:t>календарных</w:t>
      </w:r>
      <w:r w:rsidR="00427873">
        <w:rPr>
          <w:color w:val="FFC000"/>
        </w:rPr>
        <w:t xml:space="preserve"> </w:t>
      </w:r>
      <w:r w:rsidR="00431433">
        <w:t>дней</w:t>
      </w:r>
      <w:r w:rsidR="003A0D1A">
        <w:t xml:space="preserve"> до вступления в силу новых тарифов. </w:t>
      </w:r>
      <w:r w:rsidR="003A0D1A" w:rsidRPr="00E648AB">
        <w:t>При согласии с новыми тарифами Заказчик возвращает подписанное дополнительное соглашение до вступления тарифов в силу. В том случае, если Заказчик не согласен с новыми тарифами</w:t>
      </w:r>
      <w:r w:rsidR="005317D5" w:rsidRPr="00E648AB">
        <w:t xml:space="preserve">, то до их вступления в силу </w:t>
      </w:r>
      <w:r w:rsidR="00E648AB" w:rsidRPr="00E648AB">
        <w:t>(н</w:t>
      </w:r>
      <w:r w:rsidR="005317D5" w:rsidRPr="00E648AB">
        <w:t xml:space="preserve">о </w:t>
      </w:r>
      <w:r w:rsidR="001C778F" w:rsidRPr="00E648AB">
        <w:t>не позднее чем за 10</w:t>
      </w:r>
      <w:r w:rsidR="005317D5" w:rsidRPr="00E648AB">
        <w:t xml:space="preserve"> </w:t>
      </w:r>
      <w:r w:rsidR="001C778F" w:rsidRPr="00E648AB">
        <w:t>(десять)</w:t>
      </w:r>
      <w:r w:rsidR="003A0D1A" w:rsidRPr="00E648AB">
        <w:t xml:space="preserve"> дней до их вступления в силу</w:t>
      </w:r>
      <w:r w:rsidR="005317D5" w:rsidRPr="00E648AB">
        <w:t>)</w:t>
      </w:r>
      <w:r w:rsidR="003A0D1A" w:rsidRPr="00E648AB">
        <w:t xml:space="preserve"> Заказчик сообщает об этом Исполнителю и вправе отказаться от исполнения настоящего Договора до истечения срока его действия. Если Исполнитель в указанные сроки не получает письменное извещение от Заказчика, то расчет за услуги начинает производ</w:t>
      </w:r>
      <w:r w:rsidR="00B25ECE" w:rsidRPr="00E648AB">
        <w:t>иться по новым тарифным ставкам.</w:t>
      </w:r>
    </w:p>
    <w:p w14:paraId="0AD3D93E" w14:textId="1D1B156C" w:rsidR="00496F05" w:rsidRDefault="008753C5" w:rsidP="00062C91">
      <w:pPr>
        <w:jc w:val="both"/>
      </w:pPr>
      <w:r w:rsidRPr="00E648AB">
        <w:t>4</w:t>
      </w:r>
      <w:r w:rsidR="001A0831" w:rsidRPr="00E648AB">
        <w:t>.6</w:t>
      </w:r>
      <w:r w:rsidR="003624E2" w:rsidRPr="00E648AB">
        <w:t>. В случае направления З</w:t>
      </w:r>
      <w:r w:rsidRPr="00E648AB">
        <w:t>аказчиком мотиви</w:t>
      </w:r>
      <w:r w:rsidR="00E648AB">
        <w:t>рованного отказа от подписания А</w:t>
      </w:r>
      <w:r w:rsidRPr="00E648AB">
        <w:t>ктов</w:t>
      </w:r>
      <w:r w:rsidR="00F56182">
        <w:t xml:space="preserve">, предусмотренных п. 4.2, 4.3 Договора, Исполнитель </w:t>
      </w:r>
      <w:r w:rsidRPr="00E648AB">
        <w:t>обязуется исправить обозначенные нару</w:t>
      </w:r>
      <w:r w:rsidR="003624E2" w:rsidRPr="00E648AB">
        <w:t>шения и/или внес</w:t>
      </w:r>
      <w:r w:rsidR="00E648AB">
        <w:t>ти изменения в Акт</w:t>
      </w:r>
      <w:r w:rsidRPr="00E648AB">
        <w:t>, после чего предоставить его Заказчику для повторного согласования.</w:t>
      </w:r>
      <w:r w:rsidR="003624E2" w:rsidRPr="00E648AB">
        <w:t xml:space="preserve"> </w:t>
      </w:r>
    </w:p>
    <w:p w14:paraId="33119B3D" w14:textId="77777777" w:rsidR="003D2955" w:rsidRDefault="003D2955" w:rsidP="00062C91">
      <w:pPr>
        <w:jc w:val="both"/>
      </w:pPr>
    </w:p>
    <w:p w14:paraId="7C41D7CB" w14:textId="77777777" w:rsidR="003A0D1A" w:rsidRDefault="003A0D1A" w:rsidP="00062C91">
      <w:pPr>
        <w:jc w:val="center"/>
        <w:rPr>
          <w:b/>
        </w:rPr>
      </w:pPr>
      <w:r w:rsidRPr="001954EC">
        <w:rPr>
          <w:b/>
        </w:rPr>
        <w:t>5. ОТВЕТСТВЕННОСТЬ СТОРОН И ВОЗМЕЩЕНИЕ УЩЕРБА</w:t>
      </w:r>
    </w:p>
    <w:p w14:paraId="457D462E" w14:textId="77777777" w:rsidR="003D2955" w:rsidRPr="001954EC" w:rsidRDefault="003D2955" w:rsidP="00062C91">
      <w:pPr>
        <w:jc w:val="center"/>
        <w:rPr>
          <w:b/>
        </w:rPr>
      </w:pPr>
    </w:p>
    <w:p w14:paraId="05007066" w14:textId="77777777" w:rsidR="001954EC" w:rsidRPr="00ED39B0" w:rsidRDefault="003A0D1A" w:rsidP="00062C91">
      <w:pPr>
        <w:jc w:val="both"/>
      </w:pPr>
      <w:r w:rsidRPr="00ED39B0">
        <w:t>5.1. Каждая Сторона компенсирует другой Стороне</w:t>
      </w:r>
      <w:r w:rsidR="008753C5" w:rsidRPr="00ED39B0">
        <w:t xml:space="preserve"> документально подтвержденный</w:t>
      </w:r>
      <w:r w:rsidRPr="00ED39B0">
        <w:t xml:space="preserve"> ущерб, причиненный другой стороне в связи с невыполнением виновной Стороной своих обязательств.</w:t>
      </w:r>
    </w:p>
    <w:p w14:paraId="7CE4B106" w14:textId="7AD58975" w:rsidR="0014634A" w:rsidRPr="00A53C5C" w:rsidRDefault="00FE7BB9" w:rsidP="00062C91">
      <w:pPr>
        <w:jc w:val="both"/>
      </w:pPr>
      <w:r>
        <w:t>5.2.</w:t>
      </w:r>
      <w:r w:rsidR="00F979D1">
        <w:t xml:space="preserve"> </w:t>
      </w:r>
      <w:r w:rsidR="003A0D1A">
        <w:t>Заказчик несет ответственность за отказ в оплате и несвоевременную оплату с</w:t>
      </w:r>
      <w:r w:rsidR="00A53C5C">
        <w:t xml:space="preserve">четов </w:t>
      </w:r>
      <w:r w:rsidR="00A53C5C" w:rsidRPr="00A53C5C">
        <w:t xml:space="preserve">Исполнителя в размере </w:t>
      </w:r>
      <w:r w:rsidR="0014634A" w:rsidRPr="00A53C5C">
        <w:t xml:space="preserve">0,2 </w:t>
      </w:r>
      <w:r w:rsidR="00B10A6A" w:rsidRPr="00A53C5C">
        <w:t>%</w:t>
      </w:r>
      <w:r w:rsidR="003A0D1A" w:rsidRPr="00A53C5C">
        <w:t xml:space="preserve"> </w:t>
      </w:r>
      <w:r w:rsidR="00B10A6A" w:rsidRPr="00A53C5C">
        <w:t>(</w:t>
      </w:r>
      <w:r w:rsidR="003A0D1A" w:rsidRPr="00A53C5C">
        <w:t>процента</w:t>
      </w:r>
      <w:r w:rsidR="00B10A6A">
        <w:t>)</w:t>
      </w:r>
      <w:r w:rsidR="003A0D1A">
        <w:t xml:space="preserve"> от суммы просрочки з</w:t>
      </w:r>
      <w:r w:rsidR="0014634A">
        <w:t>а каждый день просрочки платежа,</w:t>
      </w:r>
      <w:r w:rsidR="0014634A" w:rsidRPr="0014634A">
        <w:t xml:space="preserve"> </w:t>
      </w:r>
      <w:r w:rsidR="0014634A" w:rsidRPr="00210682">
        <w:t>но не более 30%</w:t>
      </w:r>
      <w:r w:rsidR="00210682" w:rsidRPr="00210682">
        <w:t xml:space="preserve"> </w:t>
      </w:r>
      <w:r w:rsidR="00494CD2">
        <w:t>от общей суммы задолженности</w:t>
      </w:r>
      <w:r w:rsidR="0014634A" w:rsidRPr="00210682">
        <w:t>.</w:t>
      </w:r>
      <w:r w:rsidR="00A53C5C" w:rsidRPr="00210682">
        <w:t xml:space="preserve"> </w:t>
      </w:r>
      <w:r w:rsidR="007455BB" w:rsidRPr="00A53C5C">
        <w:t>При это</w:t>
      </w:r>
      <w:r w:rsidR="00A53C5C" w:rsidRPr="00A53C5C">
        <w:t>м Исполнитель обязан уведомить З</w:t>
      </w:r>
      <w:r w:rsidR="007455BB" w:rsidRPr="00A53C5C">
        <w:t>аказчика о просрочке платежа заранее и предоставить возможность исправить ситуацию без негативных по</w:t>
      </w:r>
      <w:r w:rsidR="00A53C5C" w:rsidRPr="00A53C5C">
        <w:t>следствий.</w:t>
      </w:r>
    </w:p>
    <w:p w14:paraId="6C682751" w14:textId="101BDEB3" w:rsidR="003A0D1A" w:rsidRPr="003D4461" w:rsidRDefault="003A0D1A" w:rsidP="00062C91">
      <w:pPr>
        <w:pStyle w:val="aa"/>
        <w:rPr>
          <w:sz w:val="24"/>
          <w:szCs w:val="24"/>
        </w:rPr>
      </w:pPr>
      <w:r w:rsidRPr="00DE3E11">
        <w:t xml:space="preserve"> </w:t>
      </w:r>
      <w:r w:rsidRPr="00DE3E11">
        <w:rPr>
          <w:sz w:val="24"/>
          <w:szCs w:val="24"/>
        </w:rPr>
        <w:t>5.3. При нарушении Заказчиком сроков оплаты</w:t>
      </w:r>
      <w:r w:rsidR="00DE3E11">
        <w:rPr>
          <w:sz w:val="24"/>
          <w:szCs w:val="24"/>
        </w:rPr>
        <w:t>,</w:t>
      </w:r>
      <w:r w:rsidRPr="00DE3E11">
        <w:rPr>
          <w:sz w:val="24"/>
          <w:szCs w:val="24"/>
        </w:rPr>
        <w:t xml:space="preserve"> Исполнитель </w:t>
      </w:r>
      <w:r w:rsidR="00E931E7" w:rsidRPr="00DE3E11">
        <w:rPr>
          <w:sz w:val="24"/>
          <w:szCs w:val="24"/>
        </w:rPr>
        <w:t xml:space="preserve">вправе приостановить </w:t>
      </w:r>
      <w:r w:rsidRPr="00DE3E11">
        <w:rPr>
          <w:sz w:val="24"/>
          <w:szCs w:val="24"/>
        </w:rPr>
        <w:t xml:space="preserve">оказание </w:t>
      </w:r>
      <w:r w:rsidR="0090481A">
        <w:rPr>
          <w:sz w:val="24"/>
          <w:szCs w:val="24"/>
        </w:rPr>
        <w:t xml:space="preserve">курьерских </w:t>
      </w:r>
      <w:r w:rsidRPr="00DE3E11">
        <w:rPr>
          <w:sz w:val="24"/>
          <w:szCs w:val="24"/>
        </w:rPr>
        <w:t>услуг</w:t>
      </w:r>
      <w:r w:rsidR="00DE3E11" w:rsidRPr="00DE3E11">
        <w:rPr>
          <w:sz w:val="24"/>
          <w:szCs w:val="24"/>
        </w:rPr>
        <w:t>, однако обязан предоставить Заказчику адекватный срок для погашения задолженности и возобновления услуг.</w:t>
      </w:r>
      <w:r w:rsidR="003D4461">
        <w:rPr>
          <w:sz w:val="24"/>
          <w:szCs w:val="24"/>
        </w:rPr>
        <w:t xml:space="preserve"> </w:t>
      </w:r>
      <w:r w:rsidR="00DE3E11" w:rsidRPr="003D4461">
        <w:rPr>
          <w:sz w:val="24"/>
          <w:szCs w:val="24"/>
        </w:rPr>
        <w:t>Также Исполнитель</w:t>
      </w:r>
      <w:r w:rsidRPr="003D4461">
        <w:rPr>
          <w:sz w:val="24"/>
          <w:szCs w:val="24"/>
        </w:rPr>
        <w:t xml:space="preserve"> направляет Заказчику </w:t>
      </w:r>
      <w:r w:rsidR="00E931E7" w:rsidRPr="003D4461">
        <w:rPr>
          <w:sz w:val="24"/>
          <w:szCs w:val="24"/>
        </w:rPr>
        <w:t>письменное уведомление о приостановке оказания услуг</w:t>
      </w:r>
      <w:r w:rsidRPr="003D4461">
        <w:rPr>
          <w:sz w:val="24"/>
          <w:szCs w:val="24"/>
        </w:rPr>
        <w:t>, в котором также указывается сумма задолженности по оплате услуг и срок, в течение которого Заказчик обязан произвести оплату указанных услуг.</w:t>
      </w:r>
      <w:r w:rsidRPr="00DE3E11">
        <w:t xml:space="preserve"> </w:t>
      </w:r>
      <w:r w:rsidR="00C34B2A" w:rsidRPr="00DE3E11">
        <w:t xml:space="preserve">  </w:t>
      </w:r>
    </w:p>
    <w:p w14:paraId="6765506E" w14:textId="53CFA1DD" w:rsidR="009B4B3E" w:rsidRPr="009B4B3E" w:rsidRDefault="0049482F" w:rsidP="00062C91">
      <w:pPr>
        <w:jc w:val="both"/>
        <w:rPr>
          <w:color w:val="FFC000"/>
        </w:rPr>
      </w:pPr>
      <w:r w:rsidRPr="00625B2F">
        <w:t>5.4. Если по истечении срока,</w:t>
      </w:r>
      <w:r w:rsidR="003A0D1A" w:rsidRPr="00625B2F">
        <w:t xml:space="preserve"> указанного в уведомлении о приостановлении оказания услуг</w:t>
      </w:r>
      <w:r w:rsidRPr="00625B2F">
        <w:t>,</w:t>
      </w:r>
      <w:r w:rsidR="003A0D1A" w:rsidRPr="00625B2F">
        <w:t xml:space="preserve"> Заказчик не произвел оплату услуг Исполнителя, Исполнитель имеет право в одностороннем порядке отказаться от исполнения</w:t>
      </w:r>
      <w:r w:rsidR="00D15920" w:rsidRPr="00625B2F">
        <w:t xml:space="preserve"> данного</w:t>
      </w:r>
      <w:r w:rsidR="003A0D1A" w:rsidRPr="00625B2F">
        <w:t xml:space="preserve"> договора и потребовать от Заказчика </w:t>
      </w:r>
      <w:r w:rsidRPr="00625B2F">
        <w:t>возмещения</w:t>
      </w:r>
      <w:r w:rsidR="003A0D1A" w:rsidRPr="00625B2F">
        <w:t xml:space="preserve"> </w:t>
      </w:r>
      <w:r w:rsidR="00366CA7" w:rsidRPr="00625B2F">
        <w:t xml:space="preserve">документально подтвержденного ущерба, вызванного нарушением срока оплаты, </w:t>
      </w:r>
      <w:r w:rsidR="008B7ACA">
        <w:t>в полном объеме</w:t>
      </w:r>
      <w:r w:rsidR="009465E0">
        <w:t>.</w:t>
      </w:r>
    </w:p>
    <w:p w14:paraId="483E11B9" w14:textId="2C0EFD4F" w:rsidR="00F7536A" w:rsidRPr="00B13699" w:rsidRDefault="003A0D1A" w:rsidP="00062C91">
      <w:pPr>
        <w:jc w:val="both"/>
      </w:pPr>
      <w:r w:rsidRPr="00BF0D64">
        <w:t>5.5. В случае несоблюдения по вине Исполнителя сроков доставки, подтвержденных Заказчиком при размещении заявки</w:t>
      </w:r>
      <w:r w:rsidR="00AD181A" w:rsidRPr="00BF0D64">
        <w:t xml:space="preserve"> - последующая доставка отправления осуществляется за счет Исполни</w:t>
      </w:r>
      <w:r w:rsidR="00BF0D64" w:rsidRPr="00BF0D64">
        <w:t>теля</w:t>
      </w:r>
      <w:r w:rsidR="00BF0D64" w:rsidRPr="00B13699">
        <w:t>.</w:t>
      </w:r>
      <w:r w:rsidR="00B13699">
        <w:t xml:space="preserve"> </w:t>
      </w:r>
      <w:r w:rsidR="00BF0D64" w:rsidRPr="00B13699">
        <w:t>Также, в</w:t>
      </w:r>
      <w:r w:rsidR="00F7536A" w:rsidRPr="00B13699">
        <w:t xml:space="preserve"> случае несоблюдения сроков доставки по вине Исполнителя, Исполнитель несет ответственность за возможные штрафные санкции, но подлежит оплате дополнительных расходов по доставке только в случае умышленного нарушения сроков.</w:t>
      </w:r>
    </w:p>
    <w:p w14:paraId="4971A349" w14:textId="77044C16" w:rsidR="00755DEB" w:rsidRPr="00BF0D64" w:rsidRDefault="003A0D1A" w:rsidP="00062C91">
      <w:pPr>
        <w:jc w:val="both"/>
        <w:rPr>
          <w:color w:val="FFC000"/>
        </w:rPr>
      </w:pPr>
      <w:r w:rsidRPr="00BF0D64">
        <w:t>5.6. Исполнитель несет ответственно</w:t>
      </w:r>
      <w:r w:rsidR="00BF0D64" w:rsidRPr="00BF0D64">
        <w:t xml:space="preserve">сть за причинение ущерба (в том числе утерю, </w:t>
      </w:r>
      <w:r w:rsidRPr="00BF0D64">
        <w:t>порчу</w:t>
      </w:r>
      <w:r w:rsidR="00BF0D64" w:rsidRPr="00BF0D64">
        <w:t>, повреждение</w:t>
      </w:r>
      <w:r w:rsidRPr="00BF0D64">
        <w:t>) по отношению к любому отправлению</w:t>
      </w:r>
      <w:r w:rsidR="00755DEB" w:rsidRPr="00BF0D64">
        <w:t xml:space="preserve"> Заказчика</w:t>
      </w:r>
      <w:r w:rsidR="00534126">
        <w:t>.</w:t>
      </w:r>
      <w:r w:rsidR="00755DEB" w:rsidRPr="00BF0D64">
        <w:rPr>
          <w:color w:val="FFC000"/>
        </w:rPr>
        <w:t xml:space="preserve"> </w:t>
      </w:r>
    </w:p>
    <w:p w14:paraId="29841E7D" w14:textId="30A627A9" w:rsidR="00755DEB" w:rsidRPr="00BF0D64" w:rsidRDefault="00755DEB" w:rsidP="00062C91">
      <w:pPr>
        <w:jc w:val="both"/>
      </w:pPr>
      <w:r w:rsidRPr="00BF0D64">
        <w:t xml:space="preserve">Исполнитель несет ответственность </w:t>
      </w:r>
      <w:r w:rsidR="00EE0D24" w:rsidRPr="00BF0D64">
        <w:t xml:space="preserve">в виде </w:t>
      </w:r>
      <w:r w:rsidRPr="00BF0D64">
        <w:t xml:space="preserve">возмещения реального документально подтвержденного </w:t>
      </w:r>
      <w:r w:rsidR="00BF0D64">
        <w:t xml:space="preserve">ущерба, причиненного </w:t>
      </w:r>
      <w:r w:rsidR="00BF0D64" w:rsidRPr="00BF0D64">
        <w:t>Заказчику,</w:t>
      </w:r>
      <w:r w:rsidRPr="00BF0D64">
        <w:t xml:space="preserve"> в размере</w:t>
      </w:r>
      <w:r w:rsidR="00BF0D64" w:rsidRPr="00BF0D64">
        <w:t>,</w:t>
      </w:r>
      <w:r w:rsidRPr="00BF0D64">
        <w:t xml:space="preserve"> указанной в Заказе на доставку оценочной стоимости отправления.</w:t>
      </w:r>
    </w:p>
    <w:p w14:paraId="04AFD3A1" w14:textId="6EE76A7E" w:rsidR="003A0D1A" w:rsidRPr="001F21E3" w:rsidRDefault="003A0D1A" w:rsidP="00062C91">
      <w:pPr>
        <w:jc w:val="both"/>
        <w:rPr>
          <w:color w:val="FFC000"/>
        </w:rPr>
      </w:pPr>
      <w:r>
        <w:t xml:space="preserve"> </w:t>
      </w:r>
      <w:r w:rsidRPr="00BF0D64">
        <w:t>Исполнитель несет ответственнос</w:t>
      </w:r>
      <w:r w:rsidR="00CA320A" w:rsidRPr="00BF0D64">
        <w:t xml:space="preserve">ть за причинение ущерба (в том числе </w:t>
      </w:r>
      <w:r w:rsidRPr="00BF0D64">
        <w:t xml:space="preserve">утерю, </w:t>
      </w:r>
      <w:r w:rsidR="00CA320A" w:rsidRPr="00BF0D64">
        <w:t>порчу, повреждение</w:t>
      </w:r>
      <w:r w:rsidRPr="00BF0D64">
        <w:t>)</w:t>
      </w:r>
      <w:r w:rsidR="00635B2A" w:rsidRPr="00BF0D64">
        <w:t xml:space="preserve"> по самому</w:t>
      </w:r>
      <w:r w:rsidRPr="00BF0D64">
        <w:t xml:space="preserve"> низко</w:t>
      </w:r>
      <w:r w:rsidR="00635B2A" w:rsidRPr="00BF0D64">
        <w:t>му коэффициенту ст</w:t>
      </w:r>
      <w:r w:rsidR="00655D0D" w:rsidRPr="00BF0D64">
        <w:t>оимости предоставленной посылки, а точнее обязуется оплатить себестоимость данной посылки, либо данного отправления</w:t>
      </w:r>
      <w:r w:rsidR="001F21E3" w:rsidRPr="00BF0D64">
        <w:t>, согласно законодательству Российской Федерации, в котором прописано, что юридическое лицо отвечает только за себестоимость отправления</w:t>
      </w:r>
      <w:r w:rsidR="00655D0D" w:rsidRPr="00BF0D64">
        <w:t>.</w:t>
      </w:r>
    </w:p>
    <w:p w14:paraId="68568155" w14:textId="77777777" w:rsidR="008C237A" w:rsidRDefault="003A0D1A" w:rsidP="00062C91">
      <w:pPr>
        <w:jc w:val="both"/>
      </w:pPr>
      <w:r>
        <w:lastRenderedPageBreak/>
        <w:t>Упущенная выгода не возмещается.</w:t>
      </w:r>
    </w:p>
    <w:p w14:paraId="59AC7C69" w14:textId="77777777" w:rsidR="00844A55" w:rsidRPr="00BF0D64" w:rsidRDefault="00844A55" w:rsidP="00062C91">
      <w:pPr>
        <w:jc w:val="both"/>
      </w:pPr>
      <w:r w:rsidRPr="00BF0D64">
        <w:t>При работе с интернет-магазинами максимальная сумма покрытия составляет не более 50000 (пятидесяти тысяч) рублей.</w:t>
      </w:r>
    </w:p>
    <w:p w14:paraId="492D9C83" w14:textId="77777777" w:rsidR="00C74BA9" w:rsidRPr="00BF0D64" w:rsidRDefault="00C74BA9" w:rsidP="00062C91">
      <w:pPr>
        <w:jc w:val="both"/>
      </w:pPr>
      <w:r w:rsidRPr="00BF0D64">
        <w:t>В случае, если Исполнитель допустил утерю, порчу, повреждение и т.п. в отношении прочих компаний, в результате чего в отношении отправления стало невозможно восполнить утрату, Исполнитель обязан выплатить Заказчику штраф в размере 300</w:t>
      </w:r>
      <w:r w:rsidR="00BD0758" w:rsidRPr="00BF0D64">
        <w:t>0 (трех тысяч) рублей 00 копеек.</w:t>
      </w:r>
    </w:p>
    <w:p w14:paraId="0BFBF57C" w14:textId="47D4C37B" w:rsidR="00324FBD" w:rsidRPr="00BF0D64" w:rsidRDefault="00324FBD" w:rsidP="00062C91">
      <w:pPr>
        <w:jc w:val="both"/>
      </w:pPr>
      <w:r w:rsidRPr="00BF0D64">
        <w:t xml:space="preserve">По вопросам утери, повреждения или порчи отправления, ответственность Исполнителя должна быть ограничена стоимостью отправленного товара, за исключением случаев прямого умысла. Исполнитель обязан доказать свою несостоятельность только в случае, если доказательства обосновываются.  </w:t>
      </w:r>
    </w:p>
    <w:p w14:paraId="75DA3BA8" w14:textId="77777777" w:rsidR="003A0D1A" w:rsidRPr="001954EC" w:rsidRDefault="003A0D1A" w:rsidP="00062C91">
      <w:pPr>
        <w:jc w:val="both"/>
      </w:pPr>
      <w:r w:rsidRPr="001954EC">
        <w:t>5.7. Исполнитель не нес</w:t>
      </w:r>
      <w:r w:rsidR="004D6F59" w:rsidRPr="001954EC">
        <w:t>ет ответственности в случае</w:t>
      </w:r>
      <w:r w:rsidRPr="001954EC">
        <w:t>:</w:t>
      </w:r>
    </w:p>
    <w:p w14:paraId="502F95B7" w14:textId="033383DD" w:rsidR="003A0D1A" w:rsidRPr="00F132EF" w:rsidRDefault="003A0D1A" w:rsidP="00062C91">
      <w:pPr>
        <w:jc w:val="both"/>
        <w:rPr>
          <w:color w:val="FFC000"/>
        </w:rPr>
      </w:pPr>
      <w:proofErr w:type="gramStart"/>
      <w:r>
        <w:t>а</w:t>
      </w:r>
      <w:proofErr w:type="gramEnd"/>
      <w:r>
        <w:t xml:space="preserve">) </w:t>
      </w:r>
      <w:r w:rsidR="008C237A">
        <w:t xml:space="preserve">Если </w:t>
      </w:r>
      <w:r>
        <w:t>произошли недоставка или нарушение срока доставки, а равно причинён ущерб вследствие обстоятельств, за которые Исполнитель не отвечает (включая, но, не ограничиваясь ошибочную доставку (недоставку), из-за указания недостоверных (неполных) сведений Заказчиком</w:t>
      </w:r>
      <w:r w:rsidR="00997F8E">
        <w:rPr>
          <w:color w:val="FFC000"/>
        </w:rPr>
        <w:t>.</w:t>
      </w:r>
    </w:p>
    <w:p w14:paraId="64054AD7" w14:textId="77777777" w:rsidR="00AD5E0E" w:rsidRPr="00004FD0" w:rsidRDefault="004D6F59" w:rsidP="00062C91">
      <w:pPr>
        <w:jc w:val="both"/>
      </w:pPr>
      <w:proofErr w:type="gramStart"/>
      <w:r w:rsidRPr="00004FD0">
        <w:t>б</w:t>
      </w:r>
      <w:proofErr w:type="gramEnd"/>
      <w:r w:rsidRPr="00004FD0">
        <w:t>)</w:t>
      </w:r>
      <w:r w:rsidR="00EE17F2" w:rsidRPr="00004FD0">
        <w:t xml:space="preserve"> </w:t>
      </w:r>
      <w:r w:rsidRPr="00004FD0">
        <w:t xml:space="preserve">Если </w:t>
      </w:r>
      <w:r w:rsidR="00EE17F2" w:rsidRPr="00004FD0">
        <w:t xml:space="preserve">будет доказано, что утрата или </w:t>
      </w:r>
      <w:r w:rsidR="003A0D1A" w:rsidRPr="00004FD0">
        <w:t>порча (повреждение), недоставка отправления или нарушение срока доставки произошли вследствие обстоятельств непреодолимой силы</w:t>
      </w:r>
      <w:r w:rsidR="00AD5E0E" w:rsidRPr="00004FD0">
        <w:t xml:space="preserve">. </w:t>
      </w:r>
    </w:p>
    <w:p w14:paraId="4C8F66B8" w14:textId="45F83009" w:rsidR="003A0D1A" w:rsidRPr="00004FD0" w:rsidRDefault="00EE17F2" w:rsidP="00062C91">
      <w:pPr>
        <w:jc w:val="both"/>
      </w:pPr>
      <w:r w:rsidRPr="00004FD0">
        <w:t>О наступлении подобных обстоятельств Исполнитель обязуется в возможно короткий срок</w:t>
      </w:r>
      <w:r w:rsidR="00AD5E0E" w:rsidRPr="00004FD0">
        <w:t xml:space="preserve"> проинформировать Заказчика</w:t>
      </w:r>
      <w:r w:rsidR="008C237A" w:rsidRPr="00004FD0">
        <w:t xml:space="preserve"> по электронной почте</w:t>
      </w:r>
      <w:r w:rsidR="00AD5E0E" w:rsidRPr="00004FD0">
        <w:t>, либо по телефону.</w:t>
      </w:r>
    </w:p>
    <w:p w14:paraId="3464877F" w14:textId="77777777" w:rsidR="003A0D1A" w:rsidRDefault="003A0D1A" w:rsidP="00062C91">
      <w:pPr>
        <w:jc w:val="both"/>
      </w:pPr>
      <w:proofErr w:type="gramStart"/>
      <w:r>
        <w:t>в</w:t>
      </w:r>
      <w:proofErr w:type="gramEnd"/>
      <w:r>
        <w:t xml:space="preserve">) </w:t>
      </w:r>
      <w:r w:rsidR="004D6F59">
        <w:t xml:space="preserve">Если </w:t>
      </w:r>
      <w:r>
        <w:t xml:space="preserve">отправление, принятое </w:t>
      </w:r>
      <w:r w:rsidR="00FF31B1">
        <w:t>Исполнителем,</w:t>
      </w:r>
      <w:r>
        <w:t xml:space="preserve"> упакованным (в закрытом виде), доставлено адресату с соблюдением следующих требований: отсутствуют внешние повреждения упаковки, вес соответствует определённому при его приёме.</w:t>
      </w:r>
    </w:p>
    <w:p w14:paraId="0FAEE722" w14:textId="367CFF85" w:rsidR="003A0D1A" w:rsidRPr="00DB66D1" w:rsidRDefault="003A0D1A" w:rsidP="00062C91">
      <w:pPr>
        <w:jc w:val="both"/>
      </w:pPr>
      <w:proofErr w:type="gramStart"/>
      <w:r w:rsidRPr="00DB66D1">
        <w:t>г</w:t>
      </w:r>
      <w:proofErr w:type="gramEnd"/>
      <w:r w:rsidRPr="00DB66D1">
        <w:t xml:space="preserve">) </w:t>
      </w:r>
      <w:r w:rsidR="004D6F59" w:rsidRPr="00DB66D1">
        <w:t xml:space="preserve">Если </w:t>
      </w:r>
      <w:r w:rsidRPr="00DB66D1">
        <w:t xml:space="preserve">отправление или часть его вложения задержаны или изъяты в соответствии с </w:t>
      </w:r>
      <w:r w:rsidR="00EE0D24" w:rsidRPr="00DB66D1">
        <w:t xml:space="preserve">требованиями законодательства Российской </w:t>
      </w:r>
      <w:r w:rsidR="00EE0D24" w:rsidRPr="00F94F04">
        <w:t>Федерации</w:t>
      </w:r>
      <w:r w:rsidR="00EE0D24" w:rsidRPr="00DB66D1">
        <w:t>.</w:t>
      </w:r>
    </w:p>
    <w:p w14:paraId="43E5CE94" w14:textId="4757D441" w:rsidR="004D6F59" w:rsidRDefault="004D6F59" w:rsidP="00062C91">
      <w:pPr>
        <w:jc w:val="both"/>
      </w:pPr>
      <w:proofErr w:type="gramStart"/>
      <w:r w:rsidRPr="00F94F04">
        <w:t>д</w:t>
      </w:r>
      <w:proofErr w:type="gramEnd"/>
      <w:r w:rsidRPr="00F94F04">
        <w:t>) Если нарушения не связаны с исполнением договора об оказании курьерских услуг (ненадлежащее качество, размер, ассортиме</w:t>
      </w:r>
      <w:r w:rsidR="00DB66D1" w:rsidRPr="00F94F04">
        <w:t>нт пересылаемых предметов и др.)</w:t>
      </w:r>
    </w:p>
    <w:p w14:paraId="65B33D1D" w14:textId="77777777" w:rsidR="00816E4A" w:rsidRPr="00F94F04" w:rsidRDefault="00816E4A" w:rsidP="00062C91">
      <w:pPr>
        <w:jc w:val="both"/>
      </w:pPr>
    </w:p>
    <w:p w14:paraId="71FA3670" w14:textId="27075DD3" w:rsidR="003D2955" w:rsidRPr="003D3558" w:rsidRDefault="006F034A" w:rsidP="00062C91">
      <w:pPr>
        <w:widowControl w:val="0"/>
        <w:tabs>
          <w:tab w:val="left" w:pos="301"/>
        </w:tabs>
        <w:spacing w:after="120" w:line="288" w:lineRule="exact"/>
        <w:jc w:val="center"/>
        <w:rPr>
          <w:b/>
          <w:shd w:val="clear" w:color="auto" w:fill="FFFFFF"/>
        </w:rPr>
      </w:pPr>
      <w:r w:rsidRPr="003D3558">
        <w:rPr>
          <w:b/>
          <w:shd w:val="clear" w:color="auto" w:fill="FFFFFF"/>
        </w:rPr>
        <w:t>6. ЗАЯВЛЕНИЯ И ЗАВЕРЕНИЯ</w:t>
      </w:r>
    </w:p>
    <w:p w14:paraId="0DD8EC5B" w14:textId="77777777" w:rsidR="006F034A" w:rsidRPr="003D3558" w:rsidRDefault="006F034A" w:rsidP="00062C91">
      <w:pPr>
        <w:widowControl w:val="0"/>
        <w:tabs>
          <w:tab w:val="left" w:pos="301"/>
        </w:tabs>
        <w:spacing w:line="288" w:lineRule="exact"/>
        <w:jc w:val="both"/>
        <w:rPr>
          <w:shd w:val="clear" w:color="auto" w:fill="FFFFFF"/>
        </w:rPr>
      </w:pPr>
      <w:r w:rsidRPr="003D3558">
        <w:rPr>
          <w:shd w:val="clear" w:color="auto" w:fill="FFFFFF"/>
        </w:rPr>
        <w:t xml:space="preserve">6.1. Стороны установили, что Заказчик при заключении, исполнении или прекращении Договора полагается на заверения об обстоятельствах Исполнителя, предусмотренные разделом 6 Договора (далее – Заверения). </w:t>
      </w:r>
    </w:p>
    <w:p w14:paraId="55F020B2" w14:textId="78CBBB2A" w:rsidR="006F034A" w:rsidRPr="003D3558" w:rsidRDefault="006F034A" w:rsidP="00062C91">
      <w:pPr>
        <w:widowControl w:val="0"/>
        <w:tabs>
          <w:tab w:val="left" w:pos="301"/>
        </w:tabs>
        <w:spacing w:line="288" w:lineRule="exact"/>
        <w:jc w:val="both"/>
        <w:rPr>
          <w:shd w:val="clear" w:color="auto" w:fill="FFFFFF"/>
        </w:rPr>
      </w:pPr>
      <w:r w:rsidRPr="003D3558">
        <w:rPr>
          <w:shd w:val="clear" w:color="auto" w:fill="FFFFFF"/>
        </w:rPr>
        <w:t>6.2. На момент подписания Договора, равно как и на протяжении срока действия Договора, следующие имеющие сущес</w:t>
      </w:r>
      <w:r w:rsidR="003D3558" w:rsidRPr="003D3558">
        <w:rPr>
          <w:shd w:val="clear" w:color="auto" w:fill="FFFFFF"/>
        </w:rPr>
        <w:t xml:space="preserve">твенное значение для Заказчика </w:t>
      </w:r>
      <w:r w:rsidRPr="003D3558">
        <w:rPr>
          <w:shd w:val="clear" w:color="auto" w:fill="FFFFFF"/>
        </w:rPr>
        <w:t>Заверения:</w:t>
      </w:r>
    </w:p>
    <w:p w14:paraId="78232AFF" w14:textId="77777777" w:rsidR="006F034A" w:rsidRPr="00971607" w:rsidRDefault="006F034A" w:rsidP="00062C91">
      <w:pPr>
        <w:widowControl w:val="0"/>
        <w:tabs>
          <w:tab w:val="left" w:pos="301"/>
        </w:tabs>
        <w:spacing w:line="288" w:lineRule="exact"/>
        <w:jc w:val="both"/>
        <w:rPr>
          <w:shd w:val="clear" w:color="auto" w:fill="FFFFFF"/>
        </w:rPr>
      </w:pPr>
      <w:r w:rsidRPr="003D3558">
        <w:rPr>
          <w:shd w:val="clear" w:color="auto" w:fill="FFFFFF"/>
        </w:rPr>
        <w:t xml:space="preserve">6.2.1. Исполнитель надлежащим образом в установленном законом порядке зарегистрирован в ЕГРЮЛ, сведения о регистрации Исполнителя надлежащим образом внесены в ЕГРЮЛ; </w:t>
      </w:r>
      <w:r w:rsidRPr="00971607">
        <w:rPr>
          <w:shd w:val="clear" w:color="auto" w:fill="FFFFFF"/>
        </w:rPr>
        <w:t>Исполнитель надлежащим образом поставлен на учет в налоговом органе.</w:t>
      </w:r>
    </w:p>
    <w:p w14:paraId="78356CC6" w14:textId="77777777" w:rsidR="006F034A" w:rsidRPr="00971607" w:rsidRDefault="006F034A" w:rsidP="00062C91">
      <w:pPr>
        <w:widowControl w:val="0"/>
        <w:tabs>
          <w:tab w:val="left" w:pos="301"/>
        </w:tabs>
        <w:spacing w:line="288" w:lineRule="exact"/>
        <w:jc w:val="both"/>
        <w:rPr>
          <w:shd w:val="clear" w:color="auto" w:fill="FFFFFF"/>
        </w:rPr>
      </w:pPr>
      <w:r w:rsidRPr="00971607">
        <w:rPr>
          <w:shd w:val="clear" w:color="auto" w:fill="FFFFFF"/>
        </w:rPr>
        <w:t>6.2.2. Исполнитель обладает надлежащей правоспособностью, необходимой и достаточной для заключения и исполнения Договора.</w:t>
      </w:r>
    </w:p>
    <w:p w14:paraId="349AD6C0" w14:textId="77777777" w:rsidR="006F034A" w:rsidRPr="00971607" w:rsidRDefault="006F034A" w:rsidP="00062C91">
      <w:pPr>
        <w:widowControl w:val="0"/>
        <w:tabs>
          <w:tab w:val="left" w:pos="301"/>
        </w:tabs>
        <w:spacing w:line="288" w:lineRule="exact"/>
        <w:jc w:val="both"/>
        <w:rPr>
          <w:shd w:val="clear" w:color="auto" w:fill="FFFFFF"/>
        </w:rPr>
      </w:pPr>
      <w:r w:rsidRPr="00971607">
        <w:rPr>
          <w:shd w:val="clear" w:color="auto" w:fill="FFFFFF"/>
        </w:rPr>
        <w:t>6.2.3. Исполнитель обладает всеми необходимыми и достаточными для заключения и исполнения Договора корпоративными и внутренними разрешениями и согласованиями и, в случае необходимости, обязуется незамедлительно оформить и получить (повторно получить) все и любые такие документы.</w:t>
      </w:r>
    </w:p>
    <w:p w14:paraId="332D501A" w14:textId="77777777" w:rsidR="006F034A" w:rsidRPr="00971607" w:rsidRDefault="006F034A" w:rsidP="00062C91">
      <w:pPr>
        <w:widowControl w:val="0"/>
        <w:tabs>
          <w:tab w:val="left" w:pos="301"/>
        </w:tabs>
        <w:spacing w:line="288" w:lineRule="exact"/>
        <w:jc w:val="both"/>
        <w:rPr>
          <w:shd w:val="clear" w:color="auto" w:fill="FFFFFF"/>
        </w:rPr>
      </w:pPr>
      <w:r w:rsidRPr="00971607">
        <w:rPr>
          <w:shd w:val="clear" w:color="auto" w:fill="FFFFFF"/>
        </w:rPr>
        <w:t>6.2.4. Представитель Исполнителя, подписавший Договор от лица Исполнителя, обладает всеми необходимыми для подписания Договора от имени Исполнителя полномочиями, личность представителя Исполнителя подтверждена.</w:t>
      </w:r>
    </w:p>
    <w:p w14:paraId="6C66D2CE" w14:textId="77777777" w:rsidR="006F034A" w:rsidRPr="00971607" w:rsidRDefault="006F034A" w:rsidP="00062C91">
      <w:pPr>
        <w:widowControl w:val="0"/>
        <w:tabs>
          <w:tab w:val="left" w:pos="301"/>
        </w:tabs>
        <w:spacing w:line="288" w:lineRule="exact"/>
        <w:jc w:val="both"/>
        <w:rPr>
          <w:shd w:val="clear" w:color="auto" w:fill="FFFFFF"/>
        </w:rPr>
      </w:pPr>
      <w:r w:rsidRPr="00971607">
        <w:rPr>
          <w:shd w:val="clear" w:color="auto" w:fill="FFFFFF"/>
        </w:rPr>
        <w:t>6.2.5. Исполнитель осуществляет фактическую деятельность надлежащим образом, в соответствии с действующим законодательством Российской Федерации, в полном соответствии с целями деятельности, указанными в учредительных документах Исполнителя.</w:t>
      </w:r>
    </w:p>
    <w:p w14:paraId="3FB20F1D" w14:textId="77777777" w:rsidR="006F034A" w:rsidRPr="00971607" w:rsidRDefault="006F034A" w:rsidP="00062C91">
      <w:pPr>
        <w:widowControl w:val="0"/>
        <w:tabs>
          <w:tab w:val="left" w:pos="301"/>
        </w:tabs>
        <w:spacing w:line="288" w:lineRule="exact"/>
        <w:jc w:val="both"/>
        <w:rPr>
          <w:shd w:val="clear" w:color="auto" w:fill="FFFFFF"/>
        </w:rPr>
      </w:pPr>
      <w:r w:rsidRPr="00971607">
        <w:rPr>
          <w:shd w:val="clear" w:color="auto" w:fill="FFFFFF"/>
        </w:rPr>
        <w:t>6.2.6. Исполнитель обладает надлежащей деловой репутацией.</w:t>
      </w:r>
    </w:p>
    <w:p w14:paraId="2CFAA321" w14:textId="77777777" w:rsidR="006F034A" w:rsidRPr="00971607" w:rsidRDefault="006F034A" w:rsidP="00062C91">
      <w:pPr>
        <w:widowControl w:val="0"/>
        <w:tabs>
          <w:tab w:val="left" w:pos="301"/>
        </w:tabs>
        <w:spacing w:line="288" w:lineRule="exact"/>
        <w:jc w:val="both"/>
        <w:rPr>
          <w:shd w:val="clear" w:color="auto" w:fill="FFFFFF"/>
        </w:rPr>
      </w:pPr>
      <w:r w:rsidRPr="00971607">
        <w:rPr>
          <w:shd w:val="clear" w:color="auto" w:fill="FFFFFF"/>
        </w:rPr>
        <w:t xml:space="preserve">6.2.7. Банковские реквизиты Исполнителя, указанные в разделе 11 Договора, являются действующими и актуальными; в отношении счетов Исполнителя заключены соответствующие договоры, отсутствуют обстоятельства, в связи с которыми указанные в Договоре счета могут быть </w:t>
      </w:r>
      <w:r w:rsidRPr="00971607">
        <w:rPr>
          <w:shd w:val="clear" w:color="auto" w:fill="FFFFFF"/>
        </w:rPr>
        <w:lastRenderedPageBreak/>
        <w:t>закрыты.</w:t>
      </w:r>
    </w:p>
    <w:p w14:paraId="2650E96E" w14:textId="77777777" w:rsidR="006F034A" w:rsidRPr="00971607" w:rsidRDefault="006F034A" w:rsidP="00062C91">
      <w:pPr>
        <w:widowControl w:val="0"/>
        <w:tabs>
          <w:tab w:val="left" w:pos="301"/>
        </w:tabs>
        <w:spacing w:line="288" w:lineRule="exact"/>
        <w:jc w:val="both"/>
        <w:rPr>
          <w:shd w:val="clear" w:color="auto" w:fill="FFFFFF"/>
        </w:rPr>
      </w:pPr>
      <w:r w:rsidRPr="00971607">
        <w:rPr>
          <w:shd w:val="clear" w:color="auto" w:fill="FFFFFF"/>
        </w:rPr>
        <w:t>6.2.8. Указанный в разделе 11 Договора адрес Исполнителя является действительным, точным и полным, по указанному адресу осуществляются отправка и получение корреспонденции Исполнителя.</w:t>
      </w:r>
    </w:p>
    <w:p w14:paraId="0917DC88" w14:textId="77777777" w:rsidR="006F034A" w:rsidRPr="00971607" w:rsidRDefault="006F034A" w:rsidP="00062C91">
      <w:pPr>
        <w:widowControl w:val="0"/>
        <w:tabs>
          <w:tab w:val="left" w:pos="301"/>
        </w:tabs>
        <w:spacing w:line="288" w:lineRule="exact"/>
        <w:jc w:val="both"/>
        <w:rPr>
          <w:shd w:val="clear" w:color="auto" w:fill="FFFFFF"/>
        </w:rPr>
      </w:pPr>
      <w:r w:rsidRPr="00971607">
        <w:rPr>
          <w:shd w:val="clear" w:color="auto" w:fill="FFFFFF"/>
        </w:rPr>
        <w:t xml:space="preserve">6.2.9. Исполнитель обладает всеми необходимыми и достаточными для заключения Договора ресурсами, материальной базой и производственным потенциалом, включая, но не ограничиваясь, квалифицированным персоналом, оборотными и </w:t>
      </w:r>
      <w:proofErr w:type="spellStart"/>
      <w:r w:rsidRPr="00971607">
        <w:rPr>
          <w:shd w:val="clear" w:color="auto" w:fill="FFFFFF"/>
        </w:rPr>
        <w:t>внеоборотными</w:t>
      </w:r>
      <w:proofErr w:type="spellEnd"/>
      <w:r w:rsidRPr="00971607">
        <w:rPr>
          <w:shd w:val="clear" w:color="auto" w:fill="FFFFFF"/>
        </w:rPr>
        <w:t xml:space="preserve"> средствами.</w:t>
      </w:r>
    </w:p>
    <w:p w14:paraId="73741064" w14:textId="77777777" w:rsidR="006F034A" w:rsidRPr="00971607" w:rsidRDefault="006F034A" w:rsidP="00062C91">
      <w:pPr>
        <w:widowControl w:val="0"/>
        <w:tabs>
          <w:tab w:val="left" w:pos="301"/>
        </w:tabs>
        <w:spacing w:line="288" w:lineRule="exact"/>
        <w:jc w:val="both"/>
        <w:rPr>
          <w:shd w:val="clear" w:color="auto" w:fill="FFFFFF"/>
        </w:rPr>
      </w:pPr>
      <w:r w:rsidRPr="00971607">
        <w:rPr>
          <w:shd w:val="clear" w:color="auto" w:fill="FFFFFF"/>
        </w:rPr>
        <w:t xml:space="preserve">6.2.10. Исполнитель не нарушает налоговое законодательство, является добросовестным контрагентом, а также надлежащим образом выполнял и выполняет возложенные на него налоговым законодательством Российской Федерации налоговые обязательства, в том числе обязательства по предоставлению в установленные законом сроки налоговой и бухгалтерской отчетности. </w:t>
      </w:r>
    </w:p>
    <w:p w14:paraId="46A5B501" w14:textId="77777777" w:rsidR="006F034A" w:rsidRPr="00971607" w:rsidRDefault="006F034A" w:rsidP="00062C91">
      <w:pPr>
        <w:widowControl w:val="0"/>
        <w:tabs>
          <w:tab w:val="left" w:pos="301"/>
        </w:tabs>
        <w:spacing w:line="288" w:lineRule="exact"/>
        <w:jc w:val="both"/>
        <w:rPr>
          <w:shd w:val="clear" w:color="auto" w:fill="FFFFFF"/>
        </w:rPr>
      </w:pPr>
      <w:r w:rsidRPr="00971607">
        <w:rPr>
          <w:shd w:val="clear" w:color="auto" w:fill="FFFFFF"/>
        </w:rPr>
        <w:t>6.2.11. Исполнитель на момент подписания Договора не подвергнут процедурам принудительной ликвидации и/или банкротства; в отношении деятельности Исполнителя отсутствуют признаки банкротства, предусмотренные Федеральным законом от 26.10.2002 № 127-ФЗ «О несостоятельности (банкротстве)».</w:t>
      </w:r>
    </w:p>
    <w:p w14:paraId="5E1DB7C3" w14:textId="77777777" w:rsidR="006F034A" w:rsidRPr="00971607" w:rsidRDefault="006F034A" w:rsidP="00062C91">
      <w:pPr>
        <w:widowControl w:val="0"/>
        <w:tabs>
          <w:tab w:val="left" w:pos="301"/>
        </w:tabs>
        <w:spacing w:line="288" w:lineRule="exact"/>
        <w:jc w:val="both"/>
        <w:rPr>
          <w:shd w:val="clear" w:color="auto" w:fill="FFFFFF"/>
        </w:rPr>
      </w:pPr>
      <w:r w:rsidRPr="00971607">
        <w:rPr>
          <w:shd w:val="clear" w:color="auto" w:fill="FFFFFF"/>
        </w:rPr>
        <w:t>6.3. В случае недостоверности и/или недействительности и/или неточности Заверений Исполнитель обязуется в течение 5 (Пяти) рабочих дней с даты требования уплатить Покупателю финансовые потери, причиненные недостоверностью и/или недействительностью и/или неточностью таких Заверений.</w:t>
      </w:r>
    </w:p>
    <w:p w14:paraId="1F9CB96C" w14:textId="480CBEB9" w:rsidR="00CE34D0" w:rsidRDefault="006F034A" w:rsidP="00062C91">
      <w:pPr>
        <w:widowControl w:val="0"/>
        <w:tabs>
          <w:tab w:val="left" w:pos="301"/>
        </w:tabs>
        <w:spacing w:line="288" w:lineRule="exact"/>
        <w:jc w:val="both"/>
        <w:rPr>
          <w:shd w:val="clear" w:color="auto" w:fill="FFFFFF"/>
        </w:rPr>
      </w:pPr>
      <w:r w:rsidRPr="00971607">
        <w:rPr>
          <w:shd w:val="clear" w:color="auto" w:fill="FFFFFF"/>
        </w:rPr>
        <w:t xml:space="preserve">6.4. Для целей настоящего раздела Договора под финансовыми потерями понимается доначисление налогов и сборов (в том числе в результате признания незаконным уменьшения общей суммы налога на добавленную стоимость, подлежащего уплате стороной, на сумму налогов, предъявленных такой Стороне при приобретении товаров (работ, услуг) у недобросовестной Стороны), начисление соответствующей пени, привлечение к ответственности налоговыми органами, таможенными органами, а также иные финансовые потери, в </w:t>
      </w:r>
      <w:proofErr w:type="spellStart"/>
      <w:r w:rsidRPr="00971607">
        <w:rPr>
          <w:shd w:val="clear" w:color="auto" w:fill="FFFFFF"/>
        </w:rPr>
        <w:t>т.ч</w:t>
      </w:r>
      <w:proofErr w:type="spellEnd"/>
      <w:r w:rsidRPr="00971607">
        <w:rPr>
          <w:shd w:val="clear" w:color="auto" w:fill="FFFFFF"/>
        </w:rPr>
        <w:t>. не связанные с действиями контролирующих органов, которые возникли у Стороны в связи с недобросовестным поведением другой Стороны.</w:t>
      </w:r>
    </w:p>
    <w:p w14:paraId="2BFD9620" w14:textId="77777777" w:rsidR="00A90796" w:rsidRPr="00A90796" w:rsidRDefault="00A90796" w:rsidP="00062C91">
      <w:pPr>
        <w:widowControl w:val="0"/>
        <w:tabs>
          <w:tab w:val="left" w:pos="301"/>
        </w:tabs>
        <w:spacing w:line="288" w:lineRule="exact"/>
        <w:jc w:val="both"/>
        <w:rPr>
          <w:shd w:val="clear" w:color="auto" w:fill="FFFFFF"/>
        </w:rPr>
      </w:pPr>
    </w:p>
    <w:p w14:paraId="5A822DAA" w14:textId="4CB0F5A8" w:rsidR="003A0D1A" w:rsidRDefault="006F034A" w:rsidP="00062C91">
      <w:pPr>
        <w:jc w:val="center"/>
        <w:rPr>
          <w:b/>
        </w:rPr>
      </w:pPr>
      <w:r>
        <w:rPr>
          <w:b/>
        </w:rPr>
        <w:t>7</w:t>
      </w:r>
      <w:r w:rsidR="003A0D1A" w:rsidRPr="001954EC">
        <w:rPr>
          <w:b/>
        </w:rPr>
        <w:t>. СРОК ДЕЙСТВИЯ ДОГОВОРА</w:t>
      </w:r>
    </w:p>
    <w:p w14:paraId="31165015" w14:textId="77777777" w:rsidR="00493478" w:rsidRDefault="00493478" w:rsidP="00062C91">
      <w:pPr>
        <w:rPr>
          <w:b/>
        </w:rPr>
      </w:pPr>
    </w:p>
    <w:p w14:paraId="76216BFE" w14:textId="41A8E634" w:rsidR="00825F7B" w:rsidRPr="00825F7B" w:rsidRDefault="00825F7B" w:rsidP="00062C91">
      <w:pPr>
        <w:jc w:val="both"/>
      </w:pPr>
      <w:r w:rsidRPr="00736F3E">
        <w:t>7.1.</w:t>
      </w:r>
      <w:r w:rsidR="00736F3E">
        <w:t xml:space="preserve"> </w:t>
      </w:r>
      <w:r w:rsidRPr="00736F3E">
        <w:t>Договор вступает в силу с даты его подписания Сторонами, применяется к правоотношениям Сторон, а в части исполнения Сторонами своих обязательств -  до полного их исполнения.</w:t>
      </w:r>
    </w:p>
    <w:p w14:paraId="0903A364" w14:textId="6D7C7362" w:rsidR="00693546" w:rsidRPr="00693546" w:rsidRDefault="006F034A" w:rsidP="00062C91">
      <w:pPr>
        <w:jc w:val="both"/>
        <w:rPr>
          <w:color w:val="FFC000"/>
        </w:rPr>
      </w:pPr>
      <w:r w:rsidRPr="00C627C4">
        <w:t>7</w:t>
      </w:r>
      <w:r w:rsidR="00C627C4" w:rsidRPr="00C627C4">
        <w:t>.2</w:t>
      </w:r>
      <w:r w:rsidR="003A0D1A" w:rsidRPr="00C627C4">
        <w:t>.</w:t>
      </w:r>
      <w:r w:rsidR="00C627C4" w:rsidRPr="00C627C4">
        <w:t xml:space="preserve">  </w:t>
      </w:r>
      <w:r w:rsidR="00E609B2" w:rsidRPr="00C627C4">
        <w:t>Наст</w:t>
      </w:r>
      <w:r w:rsidR="00C627C4" w:rsidRPr="00C627C4">
        <w:t>оящий договор</w:t>
      </w:r>
      <w:r w:rsidR="00E609B2" w:rsidRPr="00C627C4">
        <w:t xml:space="preserve"> вступает в силу со дня его подписания обеими Сторонами. Договор будет считаться ежегодно продленным на прежних условиях, если ни одна из сторон не менее чем за </w:t>
      </w:r>
      <w:r w:rsidR="00E609B2" w:rsidRPr="006D06AC">
        <w:t xml:space="preserve">30 календарных дней </w:t>
      </w:r>
      <w:r w:rsidR="00E609B2" w:rsidRPr="00C627C4">
        <w:t>до окончания срока действия письменно не известит другую Сторону о своем желании расторгнуть договорные обязательства.</w:t>
      </w:r>
      <w:r w:rsidR="00DD0235">
        <w:t xml:space="preserve"> </w:t>
      </w:r>
      <w:r w:rsidR="00DD0235" w:rsidRPr="009937D6">
        <w:t>Данный д</w:t>
      </w:r>
      <w:r w:rsidR="00693546" w:rsidRPr="009937D6">
        <w:t xml:space="preserve">оговор является обязательным для исполнения Сторонами с даты его подписания обеими Сторонами и действует </w:t>
      </w:r>
      <w:r w:rsidR="009937D6" w:rsidRPr="009937D6">
        <w:t>один год.</w:t>
      </w:r>
    </w:p>
    <w:p w14:paraId="0B42DEAA" w14:textId="14172B5E" w:rsidR="00AA61EA" w:rsidRPr="00C47213" w:rsidRDefault="00816E4A" w:rsidP="00062C91">
      <w:pPr>
        <w:widowControl w:val="0"/>
        <w:autoSpaceDE w:val="0"/>
        <w:autoSpaceDN w:val="0"/>
        <w:adjustRightInd w:val="0"/>
        <w:jc w:val="both"/>
      </w:pPr>
      <w:r>
        <w:t>7.3</w:t>
      </w:r>
      <w:r w:rsidR="003A0D1A" w:rsidRPr="00C47213">
        <w:t>.</w:t>
      </w:r>
      <w:r w:rsidR="00D3212C" w:rsidRPr="00C47213">
        <w:t xml:space="preserve"> </w:t>
      </w:r>
      <w:r w:rsidR="00E609B2" w:rsidRPr="00C47213">
        <w:t>Настоящий договор может быть расторгнут до окончания его срока действия, при взаимном согласии Сторон, а также любой из Сторон в односторо</w:t>
      </w:r>
      <w:r w:rsidR="00A83AE8" w:rsidRPr="00C47213">
        <w:t xml:space="preserve">ннем порядке с предварительным, </w:t>
      </w:r>
      <w:r w:rsidR="00E609B2" w:rsidRPr="00C47213">
        <w:t xml:space="preserve">за </w:t>
      </w:r>
      <w:r w:rsidR="00A83AE8" w:rsidRPr="00C47213">
        <w:t>15 (</w:t>
      </w:r>
      <w:r w:rsidR="00E609B2" w:rsidRPr="00C47213">
        <w:t>пятнадцать</w:t>
      </w:r>
      <w:r w:rsidR="00A83AE8" w:rsidRPr="00C47213">
        <w:t>) календарных дней,</w:t>
      </w:r>
      <w:r w:rsidR="00E609B2" w:rsidRPr="00C47213">
        <w:t xml:space="preserve"> письменным уведомлением</w:t>
      </w:r>
      <w:r w:rsidR="00C47213" w:rsidRPr="00C47213">
        <w:t xml:space="preserve">. </w:t>
      </w:r>
      <w:r w:rsidR="00E609B2" w:rsidRPr="00C47213">
        <w:t>При этом Стороны не обязаны обосновывать свое ре</w:t>
      </w:r>
      <w:r w:rsidR="00812D64" w:rsidRPr="00C47213">
        <w:t>шение о расторжении настоящего Д</w:t>
      </w:r>
      <w:r w:rsidR="00E609B2" w:rsidRPr="00C47213">
        <w:t>оговора.</w:t>
      </w:r>
      <w:r w:rsidR="00E97682" w:rsidRPr="00C47213">
        <w:t xml:space="preserve"> </w:t>
      </w:r>
    </w:p>
    <w:p w14:paraId="6342744D" w14:textId="548DEE22" w:rsidR="00E97682" w:rsidRPr="00C47213" w:rsidRDefault="00AA61EA" w:rsidP="00062C91">
      <w:pPr>
        <w:widowControl w:val="0"/>
        <w:autoSpaceDE w:val="0"/>
        <w:autoSpaceDN w:val="0"/>
        <w:adjustRightInd w:val="0"/>
        <w:jc w:val="both"/>
      </w:pPr>
      <w:r w:rsidRPr="00C47213">
        <w:t xml:space="preserve">Договор может быть расторгнут только </w:t>
      </w:r>
      <w:r w:rsidR="00E97682" w:rsidRPr="00C47213">
        <w:t>при условии проведения взаиморасчетов в полном объеме, а также при условии оплаты Заказчиком Исполнителю фактически оказанных услуг.</w:t>
      </w:r>
    </w:p>
    <w:p w14:paraId="22585F1F" w14:textId="77777777" w:rsidR="000D31B9" w:rsidRPr="00736F3E" w:rsidRDefault="000D31B9" w:rsidP="00062C91">
      <w:pPr>
        <w:widowControl w:val="0"/>
        <w:autoSpaceDE w:val="0"/>
        <w:autoSpaceDN w:val="0"/>
        <w:adjustRightInd w:val="0"/>
        <w:jc w:val="both"/>
      </w:pPr>
      <w:r w:rsidRPr="00736F3E">
        <w:t>7.4. Изменение положений Договора допускается в случаях, предусмотренных законодательством Российской Федерации. Изменения оформляются в письменном виде путем подписания Сторонами дополнительных соглашений к Договору. Все приложения и дополнительные соглашения являются неотъемлемой частью Договора.</w:t>
      </w:r>
    </w:p>
    <w:p w14:paraId="3345FFB4" w14:textId="77777777" w:rsidR="000D31B9" w:rsidRPr="00736F3E" w:rsidRDefault="000D31B9" w:rsidP="00062C91">
      <w:pPr>
        <w:widowControl w:val="0"/>
        <w:autoSpaceDE w:val="0"/>
        <w:autoSpaceDN w:val="0"/>
        <w:adjustRightInd w:val="0"/>
        <w:jc w:val="both"/>
      </w:pPr>
      <w:r w:rsidRPr="00736F3E">
        <w:t>7.5. Договор может быть расторгнут по соглашению Сторон, по решению суда или в связи с односторонним отказом стороны Договора от его исполнения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5D0B889E" w14:textId="77777777" w:rsidR="000D31B9" w:rsidRPr="00D305A4" w:rsidRDefault="000D31B9" w:rsidP="00062C91">
      <w:pPr>
        <w:spacing w:after="120"/>
        <w:jc w:val="center"/>
        <w:rPr>
          <w:b/>
        </w:rPr>
      </w:pPr>
      <w:r w:rsidRPr="00D305A4">
        <w:rPr>
          <w:b/>
        </w:rPr>
        <w:t>8. КОНФИДЕНЦИАЛЬНОСТЬ</w:t>
      </w:r>
    </w:p>
    <w:p w14:paraId="1E84F6F5" w14:textId="77777777" w:rsidR="000D31B9" w:rsidRPr="00D305A4" w:rsidRDefault="000D31B9" w:rsidP="00062C91">
      <w:pPr>
        <w:widowControl w:val="0"/>
        <w:autoSpaceDE w:val="0"/>
        <w:autoSpaceDN w:val="0"/>
        <w:adjustRightInd w:val="0"/>
        <w:jc w:val="both"/>
      </w:pPr>
      <w:r w:rsidRPr="00D305A4">
        <w:lastRenderedPageBreak/>
        <w:t>8.1. Стороны обязаны соблюдать конфиденциальность в отношении всей информации об условиях Договора и его исполнении (исполнении заказов на доставку), за исключением общеизвестной и общедоступной информации (далее по тексту – «Конфиденциальная информация»).</w:t>
      </w:r>
    </w:p>
    <w:p w14:paraId="6E02DB82" w14:textId="77777777" w:rsidR="000D31B9" w:rsidRPr="00D305A4" w:rsidRDefault="000D31B9" w:rsidP="00062C91">
      <w:pPr>
        <w:widowControl w:val="0"/>
        <w:autoSpaceDE w:val="0"/>
        <w:autoSpaceDN w:val="0"/>
        <w:adjustRightInd w:val="0"/>
        <w:jc w:val="both"/>
      </w:pPr>
      <w:r w:rsidRPr="00D305A4">
        <w:t>8.2. Сторона не должна раскрывать Конфиденциальную информацию третьим лицам без письменного согласия другой стороны, за исключением случаев ее раскрытия:</w:t>
      </w:r>
    </w:p>
    <w:p w14:paraId="7EAC0781" w14:textId="77777777" w:rsidR="000D31B9" w:rsidRPr="00D305A4" w:rsidRDefault="000D31B9" w:rsidP="00062C91">
      <w:pPr>
        <w:widowControl w:val="0"/>
        <w:autoSpaceDE w:val="0"/>
        <w:autoSpaceDN w:val="0"/>
        <w:adjustRightInd w:val="0"/>
        <w:jc w:val="both"/>
      </w:pPr>
      <w:r w:rsidRPr="00D305A4">
        <w:t>8.2.1. Для приведения к исполнению условий Договора;</w:t>
      </w:r>
    </w:p>
    <w:p w14:paraId="28A8D4AE" w14:textId="77777777" w:rsidR="000D31B9" w:rsidRPr="00D305A4" w:rsidRDefault="000D31B9" w:rsidP="00062C91">
      <w:pPr>
        <w:widowControl w:val="0"/>
        <w:autoSpaceDE w:val="0"/>
        <w:autoSpaceDN w:val="0"/>
        <w:adjustRightInd w:val="0"/>
        <w:jc w:val="both"/>
      </w:pPr>
      <w:r w:rsidRPr="00D305A4">
        <w:t>8.2.2. Своим аффилированным лицам, должностным лицам, сотрудникам в целях, обоснованно связанных с Договором;</w:t>
      </w:r>
    </w:p>
    <w:p w14:paraId="6FF3D194" w14:textId="77777777" w:rsidR="000D31B9" w:rsidRPr="00D305A4" w:rsidRDefault="000D31B9" w:rsidP="00062C91">
      <w:pPr>
        <w:widowControl w:val="0"/>
        <w:autoSpaceDE w:val="0"/>
        <w:autoSpaceDN w:val="0"/>
        <w:adjustRightInd w:val="0"/>
        <w:jc w:val="both"/>
      </w:pPr>
      <w:r w:rsidRPr="00D305A4">
        <w:t>8.2.3. В соответствии с императивными требованиями законодательства Российской Федерации.</w:t>
      </w:r>
    </w:p>
    <w:p w14:paraId="06BD8BBB" w14:textId="68E7E1CA" w:rsidR="000D31B9" w:rsidRDefault="000D31B9" w:rsidP="00062C91">
      <w:pPr>
        <w:jc w:val="both"/>
        <w:rPr>
          <w:b/>
        </w:rPr>
      </w:pPr>
      <w:r w:rsidRPr="00D305A4">
        <w:t>8.3. В каждом из указанных случаев раскрытия Конфиденциальной информации раскрывающая ее сторона обязана принять разумные меры для сохранения ее конфиденциальности и обеспечить, чтобы такая информация использовалась исключительно в тех целях, для которых она была раскрыта.</w:t>
      </w:r>
    </w:p>
    <w:p w14:paraId="22CDEC1C" w14:textId="77777777" w:rsidR="00D305A4" w:rsidRPr="00D305A4" w:rsidRDefault="00D305A4" w:rsidP="00062C91">
      <w:pPr>
        <w:jc w:val="both"/>
        <w:rPr>
          <w:b/>
        </w:rPr>
      </w:pPr>
    </w:p>
    <w:p w14:paraId="3D6B8D0C" w14:textId="11F228CA" w:rsidR="003A0D1A" w:rsidRDefault="000D31B9" w:rsidP="00062C91">
      <w:pPr>
        <w:jc w:val="center"/>
        <w:rPr>
          <w:b/>
        </w:rPr>
      </w:pPr>
      <w:r>
        <w:rPr>
          <w:b/>
        </w:rPr>
        <w:t>9</w:t>
      </w:r>
      <w:r w:rsidR="003A0D1A" w:rsidRPr="001954EC">
        <w:rPr>
          <w:b/>
        </w:rPr>
        <w:t>. РАЗРЕШЕНИЕ СПОРОВ И ПРИМЕНИМОЕ ПРАВО</w:t>
      </w:r>
    </w:p>
    <w:p w14:paraId="50E7ACF6" w14:textId="77777777" w:rsidR="00D305A4" w:rsidRPr="001954EC" w:rsidRDefault="00D305A4" w:rsidP="00062C91">
      <w:pPr>
        <w:jc w:val="center"/>
        <w:rPr>
          <w:b/>
        </w:rPr>
      </w:pPr>
    </w:p>
    <w:p w14:paraId="620EE69D" w14:textId="039B5F34" w:rsidR="00325EB8" w:rsidRPr="003A218F" w:rsidRDefault="000D31B9" w:rsidP="00062C91">
      <w:pPr>
        <w:jc w:val="both"/>
      </w:pPr>
      <w:r w:rsidRPr="003A218F">
        <w:t>9</w:t>
      </w:r>
      <w:r w:rsidR="00325EB8" w:rsidRPr="003A218F">
        <w:t xml:space="preserve">.1. </w:t>
      </w:r>
      <w:r w:rsidR="00F80D31" w:rsidRPr="003A218F">
        <w:t xml:space="preserve"> </w:t>
      </w:r>
      <w:r w:rsidR="00325EB8" w:rsidRPr="003A218F">
        <w:t xml:space="preserve">Все споры решаются посредством претензионного порядка. Ответ на претензию – 10 рабочих дней с момента получения ее Стороной. Если Сторонам не удается решить </w:t>
      </w:r>
      <w:r w:rsidR="00B31EC6" w:rsidRPr="003A218F">
        <w:t xml:space="preserve">споры и </w:t>
      </w:r>
      <w:r w:rsidR="00325EB8" w:rsidRPr="003A218F">
        <w:t>разногласия, возникающи</w:t>
      </w:r>
      <w:r w:rsidR="00F80D31" w:rsidRPr="003A218F">
        <w:t>е в связи с настоящим Договором</w:t>
      </w:r>
      <w:r w:rsidR="00325EB8" w:rsidRPr="003A218F">
        <w:t xml:space="preserve"> путем претензионного порядка, данные споры и разногласия подлежат рассмотрению и разрешению Арбитражным Судом г. Москвы.</w:t>
      </w:r>
    </w:p>
    <w:p w14:paraId="3F57044C" w14:textId="24CDF0DB" w:rsidR="000D31B9" w:rsidRPr="003A218F" w:rsidRDefault="009F2FFD" w:rsidP="00062C91">
      <w:pPr>
        <w:widowControl w:val="0"/>
        <w:autoSpaceDE w:val="0"/>
        <w:autoSpaceDN w:val="0"/>
        <w:adjustRightInd w:val="0"/>
        <w:jc w:val="both"/>
      </w:pPr>
      <w:r w:rsidRPr="003A218F">
        <w:t>9.2</w:t>
      </w:r>
      <w:r w:rsidR="000D31B9" w:rsidRPr="003A218F">
        <w:t>. Во всем остальном, что не предусмотрено условиями Д</w:t>
      </w:r>
      <w:r w:rsidR="00F80D31" w:rsidRPr="003A218F">
        <w:t xml:space="preserve">оговора, </w:t>
      </w:r>
      <w:r w:rsidR="000D31B9" w:rsidRPr="003A218F">
        <w:t>Стороны руководствуются законодательством Российской Федерации.</w:t>
      </w:r>
    </w:p>
    <w:p w14:paraId="084CBFFD" w14:textId="32EF2C1F" w:rsidR="000D31B9" w:rsidRPr="003A218F" w:rsidRDefault="009F2FFD" w:rsidP="00062C91">
      <w:pPr>
        <w:widowControl w:val="0"/>
        <w:autoSpaceDE w:val="0"/>
        <w:autoSpaceDN w:val="0"/>
        <w:adjustRightInd w:val="0"/>
        <w:jc w:val="both"/>
      </w:pPr>
      <w:r w:rsidRPr="003A218F">
        <w:t>9.3</w:t>
      </w:r>
      <w:r w:rsidR="000D31B9" w:rsidRPr="003A218F">
        <w:t>. В случае возникновения спора</w:t>
      </w:r>
      <w:r w:rsidR="00D305A4" w:rsidRPr="003A218F">
        <w:t>,</w:t>
      </w:r>
      <w:r w:rsidR="000D31B9" w:rsidRPr="003A218F">
        <w:t xml:space="preserve"> Стороны обязуются соблюдать претензионный порядок досудебного урегулирования споров. Сторона обязана направить письменную претензию (обоснованную и документально подтвержденную) другой стороне</w:t>
      </w:r>
      <w:r w:rsidR="00F80D31" w:rsidRPr="003A218F">
        <w:t>.</w:t>
      </w:r>
      <w:r w:rsidRPr="003A218F">
        <w:t xml:space="preserve"> </w:t>
      </w:r>
      <w:r w:rsidR="00D305A4" w:rsidRPr="003A218F">
        <w:t>Получившая претензию Сторона обязана ответить на нее в указанный срок</w:t>
      </w:r>
      <w:r w:rsidR="007B392B" w:rsidRPr="003A218F">
        <w:t xml:space="preserve"> </w:t>
      </w:r>
      <w:r w:rsidR="00D305A4" w:rsidRPr="003A218F">
        <w:t>со дня получения</w:t>
      </w:r>
      <w:r w:rsidR="00BE1578" w:rsidRPr="003A218F">
        <w:t>, указанный в п.</w:t>
      </w:r>
      <w:r w:rsidR="00F80D31" w:rsidRPr="003A218F">
        <w:t xml:space="preserve"> </w:t>
      </w:r>
      <w:r w:rsidR="00BE1578" w:rsidRPr="003A218F">
        <w:t>9.1.</w:t>
      </w:r>
    </w:p>
    <w:p w14:paraId="3A751813" w14:textId="77777777" w:rsidR="00A90796" w:rsidRPr="004221E7" w:rsidRDefault="00A90796" w:rsidP="00062C91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14:paraId="79926617" w14:textId="3B1BA604" w:rsidR="003A0D1A" w:rsidRDefault="006212B9" w:rsidP="00062C91">
      <w:pPr>
        <w:jc w:val="center"/>
        <w:rPr>
          <w:b/>
        </w:rPr>
      </w:pPr>
      <w:r>
        <w:rPr>
          <w:b/>
        </w:rPr>
        <w:t>10</w:t>
      </w:r>
      <w:r w:rsidR="003A0D1A" w:rsidRPr="001954EC">
        <w:rPr>
          <w:b/>
        </w:rPr>
        <w:t>. ПРОЧИЕ УСЛОВИЯ</w:t>
      </w:r>
    </w:p>
    <w:p w14:paraId="1C7C5F4E" w14:textId="77777777" w:rsidR="00F80D31" w:rsidRPr="001954EC" w:rsidRDefault="00F80D31" w:rsidP="00062C91">
      <w:pPr>
        <w:jc w:val="center"/>
        <w:rPr>
          <w:b/>
        </w:rPr>
      </w:pPr>
    </w:p>
    <w:p w14:paraId="025955F2" w14:textId="67266B72" w:rsidR="003A0D1A" w:rsidRDefault="006212B9" w:rsidP="00062C91">
      <w:pPr>
        <w:jc w:val="both"/>
      </w:pPr>
      <w:r>
        <w:t>10</w:t>
      </w:r>
      <w:r w:rsidR="00816E4A">
        <w:t>.1</w:t>
      </w:r>
      <w:r w:rsidR="003A0D1A">
        <w:t>. Настоящий Договор с указанными приложениями является полным текстом Договора, и все предыдущие переговоры, устные или письменные по данному вопросу, считаются недействительными.</w:t>
      </w:r>
    </w:p>
    <w:p w14:paraId="3842CAD4" w14:textId="185105FE" w:rsidR="003A0D1A" w:rsidRDefault="006212B9" w:rsidP="00062C91">
      <w:pPr>
        <w:jc w:val="both"/>
      </w:pPr>
      <w:r>
        <w:t>10</w:t>
      </w:r>
      <w:r w:rsidR="00816E4A">
        <w:t>.2</w:t>
      </w:r>
      <w:r w:rsidR="003A0D1A">
        <w:t>. Любые дополнения, приложения и изменения к настоящему Договору совершаются в письменном виде, подписываются обеими сторонами и являются неотъемлемой его частью с момента подписания.</w:t>
      </w:r>
    </w:p>
    <w:p w14:paraId="756C0BC8" w14:textId="28CEDBF1" w:rsidR="000326C4" w:rsidRPr="000326C4" w:rsidRDefault="006212B9" w:rsidP="00062C91">
      <w:pPr>
        <w:jc w:val="both"/>
        <w:rPr>
          <w:color w:val="FFC000"/>
        </w:rPr>
      </w:pPr>
      <w:r w:rsidRPr="00EE517C">
        <w:t>10</w:t>
      </w:r>
      <w:r w:rsidR="00816E4A">
        <w:t>.3</w:t>
      </w:r>
      <w:r w:rsidR="000326C4" w:rsidRPr="00EE517C">
        <w:t xml:space="preserve">. </w:t>
      </w:r>
      <w:r w:rsidR="00F91CEE" w:rsidRPr="00EE517C">
        <w:t xml:space="preserve">Обмен Сторонами информацией, </w:t>
      </w:r>
      <w:r w:rsidR="000326C4" w:rsidRPr="00EE517C">
        <w:t xml:space="preserve">относящейся к отношениям в рамках настоящего Договора, должен быть совершен в письменной форме путем обмена заказными письмами с уведомлением о вручении или путем вручения писем уполномоченному представителю соответствующей стороны (адресату). Стороны договорились, что передача документов при </w:t>
      </w:r>
      <w:r w:rsidR="005F1F28">
        <w:t>исполнении настоящего Д</w:t>
      </w:r>
      <w:r w:rsidR="000326C4" w:rsidRPr="00EE517C">
        <w:t xml:space="preserve">оговора может осуществляться посредством электронной почты с использованием адресов, указанных в настоящем Договоре. Документы, полученные по </w:t>
      </w:r>
      <w:r w:rsidR="000326C4" w:rsidRPr="007A656E">
        <w:t>электронной почте, признаются имеющими</w:t>
      </w:r>
      <w:r w:rsidR="00E47316">
        <w:t xml:space="preserve"> равную</w:t>
      </w:r>
      <w:r w:rsidR="000326C4" w:rsidRPr="007A656E">
        <w:t xml:space="preserve"> юридическую силу</w:t>
      </w:r>
      <w:r w:rsidR="005F1F28">
        <w:t xml:space="preserve">, </w:t>
      </w:r>
      <w:r w:rsidR="005F1F28" w:rsidRPr="00255B81">
        <w:t>что и документация, составленная и переданная на бумажных носителях</w:t>
      </w:r>
      <w:r w:rsidR="00E47316">
        <w:t xml:space="preserve">. </w:t>
      </w:r>
      <w:r w:rsidR="000326C4" w:rsidRPr="007A656E">
        <w:t xml:space="preserve">Срок для отправки оригиналов </w:t>
      </w:r>
      <w:r w:rsidR="007A656E" w:rsidRPr="007A656E">
        <w:t>и/</w:t>
      </w:r>
      <w:r w:rsidR="000326C4" w:rsidRPr="007A656E">
        <w:t>или вручения их уполно</w:t>
      </w:r>
      <w:r w:rsidR="007A656E" w:rsidRPr="007A656E">
        <w:t xml:space="preserve">моченному представителю не должен превышать 30 </w:t>
      </w:r>
      <w:r w:rsidR="000326C4" w:rsidRPr="007A656E">
        <w:t xml:space="preserve">календарных дней </w:t>
      </w:r>
      <w:r w:rsidR="00EE517C" w:rsidRPr="007A656E">
        <w:t xml:space="preserve">с момента отправки документа </w:t>
      </w:r>
      <w:r w:rsidR="000326C4" w:rsidRPr="007A656E">
        <w:t>посредством электронной почты.</w:t>
      </w:r>
    </w:p>
    <w:p w14:paraId="5916DC42" w14:textId="6455A247" w:rsidR="000D31B9" w:rsidRPr="00255B81" w:rsidRDefault="00816E4A" w:rsidP="00062C91">
      <w:pPr>
        <w:widowControl w:val="0"/>
        <w:autoSpaceDE w:val="0"/>
        <w:autoSpaceDN w:val="0"/>
        <w:adjustRightInd w:val="0"/>
        <w:jc w:val="both"/>
      </w:pPr>
      <w:r>
        <w:t>10.4</w:t>
      </w:r>
      <w:r w:rsidR="000D31B9" w:rsidRPr="00255B81">
        <w:t>. Стороны обязаны уведомлять друг друга об изменении своих адресов, платежных и иных реквизитов, которы</w:t>
      </w:r>
      <w:r w:rsidR="005F1F28">
        <w:t>е могут повлиять на исполнение настоящего Д</w:t>
      </w:r>
      <w:r w:rsidR="000D31B9" w:rsidRPr="00255B81">
        <w:t>оговора. В ином случае Сторона несет риск вызванных этим негативных последствий (в частности, риски неполучения корреспонденц</w:t>
      </w:r>
      <w:r w:rsidR="009B4873">
        <w:t>ии и пр.). В случае</w:t>
      </w:r>
      <w:r w:rsidR="000D31B9" w:rsidRPr="00255B81">
        <w:t xml:space="preserve"> </w:t>
      </w:r>
      <w:r w:rsidR="009B4873">
        <w:t xml:space="preserve">несвоевременного информирования об изменении реквизитов компании, </w:t>
      </w:r>
      <w:r w:rsidR="000D31B9" w:rsidRPr="00255B81">
        <w:t>все уведомления, направленные по устаревшим реквизитам, считаются надлежаще направленными.</w:t>
      </w:r>
    </w:p>
    <w:p w14:paraId="5D0CC29E" w14:textId="51953F89" w:rsidR="000D31B9" w:rsidRPr="005F1F28" w:rsidRDefault="00816E4A" w:rsidP="00062C91">
      <w:pPr>
        <w:widowControl w:val="0"/>
        <w:autoSpaceDE w:val="0"/>
        <w:autoSpaceDN w:val="0"/>
        <w:adjustRightInd w:val="0"/>
        <w:jc w:val="both"/>
      </w:pPr>
      <w:r>
        <w:t>10.5</w:t>
      </w:r>
      <w:r w:rsidR="000D31B9" w:rsidRPr="005F1F28">
        <w:t>. Договор составлен в двух подлинных экземплярах, имеющих одинаковую юридическую силу, по одному экземпляру для каждой из Сторон.</w:t>
      </w:r>
    </w:p>
    <w:p w14:paraId="4D92FDCA" w14:textId="25755351" w:rsidR="000D31B9" w:rsidRPr="00255B81" w:rsidRDefault="003B7E9C" w:rsidP="00062C91">
      <w:pPr>
        <w:widowControl w:val="0"/>
        <w:autoSpaceDE w:val="0"/>
        <w:autoSpaceDN w:val="0"/>
        <w:adjustRightInd w:val="0"/>
        <w:jc w:val="both"/>
      </w:pPr>
      <w:r>
        <w:lastRenderedPageBreak/>
        <w:t>10.6</w:t>
      </w:r>
      <w:r w:rsidR="000D31B9" w:rsidRPr="00255B81">
        <w:t>. К Договору прилагаются:</w:t>
      </w:r>
    </w:p>
    <w:p w14:paraId="1B1F18C9" w14:textId="77777777" w:rsidR="000D31B9" w:rsidRPr="00255B81" w:rsidRDefault="000D31B9" w:rsidP="00062C91">
      <w:pPr>
        <w:widowControl w:val="0"/>
        <w:autoSpaceDE w:val="0"/>
        <w:autoSpaceDN w:val="0"/>
        <w:adjustRightInd w:val="0"/>
        <w:jc w:val="both"/>
      </w:pPr>
      <w:r w:rsidRPr="00255B81">
        <w:t>Приложение № 1 – Тарифы, условия доставки;</w:t>
      </w:r>
    </w:p>
    <w:p w14:paraId="0193F274" w14:textId="77777777" w:rsidR="000326C4" w:rsidRDefault="000326C4" w:rsidP="0099726D"/>
    <w:p w14:paraId="23C90730" w14:textId="55C9C28F" w:rsidR="0099726D" w:rsidRPr="003D3D7D" w:rsidRDefault="00506C0C" w:rsidP="0099726D">
      <w:pPr>
        <w:rPr>
          <w:b/>
        </w:rPr>
      </w:pPr>
      <w:r>
        <w:rPr>
          <w:b/>
        </w:rPr>
        <w:t>11</w:t>
      </w:r>
      <w:r w:rsidR="0099726D" w:rsidRPr="003D3D7D">
        <w:rPr>
          <w:b/>
        </w:rPr>
        <w:t>. ЮРИДИЧЕСКИЕ АДРЕСА И БАНКОВСКИЕ РЕКВИЗИТЫ СТОРОН</w:t>
      </w:r>
    </w:p>
    <w:p w14:paraId="72257502" w14:textId="77777777" w:rsidR="0099726D" w:rsidRPr="003D3D7D" w:rsidRDefault="0099726D" w:rsidP="0099726D">
      <w:pPr>
        <w:ind w:left="4500"/>
      </w:pPr>
      <w:r w:rsidRPr="003D3D7D">
        <w:tab/>
      </w:r>
      <w:r w:rsidRPr="003D3D7D">
        <w:tab/>
      </w:r>
    </w:p>
    <w:tbl>
      <w:tblPr>
        <w:tblStyle w:val="a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109"/>
      </w:tblGrid>
      <w:tr w:rsidR="00650C90" w:rsidRPr="003D3D7D" w14:paraId="72CDACC0" w14:textId="77777777" w:rsidTr="003567AF">
        <w:tc>
          <w:tcPr>
            <w:tcW w:w="4956" w:type="dxa"/>
          </w:tcPr>
          <w:p w14:paraId="2206B864" w14:textId="77777777" w:rsidR="00650C90" w:rsidRPr="001263E9" w:rsidRDefault="00650C90" w:rsidP="001674AB">
            <w:pPr>
              <w:tabs>
                <w:tab w:val="center" w:pos="4677"/>
              </w:tabs>
            </w:pPr>
            <w:r w:rsidRPr="003D3D7D">
              <w:t xml:space="preserve">ООО </w:t>
            </w:r>
            <w:r w:rsidRPr="001263E9">
              <w:t>«</w:t>
            </w:r>
            <w:proofErr w:type="gramStart"/>
            <w:r w:rsidR="001263E9" w:rsidRPr="001263E9">
              <w:t xml:space="preserve">Торговая </w:t>
            </w:r>
            <w:r w:rsidR="00A45471">
              <w:t xml:space="preserve"> и</w:t>
            </w:r>
            <w:proofErr w:type="gramEnd"/>
            <w:r w:rsidR="00A45471">
              <w:t xml:space="preserve"> </w:t>
            </w:r>
            <w:r w:rsidR="001263E9" w:rsidRPr="001263E9">
              <w:t>Логистическая Компания Фатторино</w:t>
            </w:r>
            <w:r w:rsidRPr="001263E9">
              <w:t>»</w:t>
            </w:r>
          </w:p>
          <w:p w14:paraId="76DC8A59" w14:textId="77777777" w:rsidR="00ED0F06" w:rsidRPr="00ED0F06" w:rsidRDefault="00650C90" w:rsidP="00891C40">
            <w:pPr>
              <w:tabs>
                <w:tab w:val="center" w:pos="4677"/>
              </w:tabs>
              <w:rPr>
                <w:sz w:val="22"/>
                <w:szCs w:val="22"/>
              </w:rPr>
            </w:pPr>
            <w:r w:rsidRPr="003D3D7D">
              <w:t xml:space="preserve">Юридический адрес: </w:t>
            </w:r>
            <w:r w:rsidR="00ED0F06" w:rsidRPr="00ED0F06">
              <w:rPr>
                <w:sz w:val="22"/>
                <w:szCs w:val="22"/>
              </w:rPr>
              <w:t xml:space="preserve">129110, </w:t>
            </w:r>
            <w:bookmarkStart w:id="0" w:name="OLE_LINK73"/>
            <w:bookmarkStart w:id="1" w:name="OLE_LINK74"/>
            <w:r w:rsidR="00ED0F06" w:rsidRPr="00ED0F06">
              <w:rPr>
                <w:sz w:val="22"/>
                <w:szCs w:val="22"/>
              </w:rPr>
              <w:t>г. Москва</w:t>
            </w:r>
            <w:bookmarkEnd w:id="0"/>
            <w:bookmarkEnd w:id="1"/>
            <w:r w:rsidR="00ED0F06" w:rsidRPr="00ED0F06">
              <w:rPr>
                <w:sz w:val="22"/>
                <w:szCs w:val="22"/>
              </w:rPr>
              <w:t>,</w:t>
            </w:r>
          </w:p>
          <w:p w14:paraId="05B4771D" w14:textId="77777777" w:rsidR="00ED0F06" w:rsidRPr="00ED0F06" w:rsidRDefault="00ED0F06" w:rsidP="00ED0F0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D0F06">
              <w:rPr>
                <w:sz w:val="22"/>
                <w:szCs w:val="22"/>
              </w:rPr>
              <w:t>пр</w:t>
            </w:r>
            <w:proofErr w:type="gramEnd"/>
            <w:r w:rsidRPr="00ED0F06">
              <w:rPr>
                <w:sz w:val="22"/>
                <w:szCs w:val="22"/>
              </w:rPr>
              <w:t>-кт</w:t>
            </w:r>
            <w:proofErr w:type="spellEnd"/>
            <w:r w:rsidRPr="00ED0F06">
              <w:rPr>
                <w:sz w:val="22"/>
                <w:szCs w:val="22"/>
              </w:rPr>
              <w:t xml:space="preserve"> Мира,</w:t>
            </w:r>
            <w:r>
              <w:rPr>
                <w:sz w:val="22"/>
                <w:szCs w:val="22"/>
              </w:rPr>
              <w:t xml:space="preserve"> </w:t>
            </w:r>
            <w:r w:rsidRPr="00ED0F06">
              <w:rPr>
                <w:sz w:val="22"/>
                <w:szCs w:val="22"/>
              </w:rPr>
              <w:t>д. 68, стр. 2, этаж 3,</w:t>
            </w:r>
          </w:p>
          <w:p w14:paraId="774A53E5" w14:textId="77777777" w:rsidR="00ED0F06" w:rsidRPr="00ED0F06" w:rsidRDefault="00ED0F06" w:rsidP="00ED0F06">
            <w:pPr>
              <w:tabs>
                <w:tab w:val="center" w:pos="4677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ED0F06">
              <w:rPr>
                <w:sz w:val="22"/>
                <w:szCs w:val="22"/>
              </w:rPr>
              <w:t>помещ</w:t>
            </w:r>
            <w:proofErr w:type="spellEnd"/>
            <w:r w:rsidRPr="00ED0F06">
              <w:rPr>
                <w:sz w:val="22"/>
                <w:szCs w:val="22"/>
              </w:rPr>
              <w:t>./</w:t>
            </w:r>
            <w:proofErr w:type="gramEnd"/>
            <w:r w:rsidRPr="00ED0F06">
              <w:rPr>
                <w:sz w:val="22"/>
                <w:szCs w:val="22"/>
              </w:rPr>
              <w:t>часть комнаты 1/1</w:t>
            </w:r>
          </w:p>
          <w:p w14:paraId="79817984" w14:textId="77777777" w:rsidR="00ED0F06" w:rsidRPr="00ED0F06" w:rsidRDefault="00650C90" w:rsidP="00ED0F06">
            <w:pPr>
              <w:tabs>
                <w:tab w:val="center" w:pos="4677"/>
              </w:tabs>
              <w:rPr>
                <w:sz w:val="22"/>
                <w:szCs w:val="22"/>
              </w:rPr>
            </w:pPr>
            <w:r w:rsidRPr="003D3D7D">
              <w:t xml:space="preserve">Фактический адрес: </w:t>
            </w:r>
            <w:r w:rsidR="00ED0F06" w:rsidRPr="00ED0F06">
              <w:rPr>
                <w:sz w:val="22"/>
                <w:szCs w:val="22"/>
              </w:rPr>
              <w:t>129110, г. Москва,</w:t>
            </w:r>
          </w:p>
          <w:p w14:paraId="771FAA92" w14:textId="77777777" w:rsidR="00650C90" w:rsidRPr="00ED0F06" w:rsidRDefault="00ED0F06" w:rsidP="00891C40">
            <w:pPr>
              <w:tabs>
                <w:tab w:val="center" w:pos="4677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ED0F06">
              <w:rPr>
                <w:sz w:val="22"/>
                <w:szCs w:val="22"/>
              </w:rPr>
              <w:t>пр</w:t>
            </w:r>
            <w:proofErr w:type="gramEnd"/>
            <w:r w:rsidRPr="00ED0F06">
              <w:rPr>
                <w:sz w:val="22"/>
                <w:szCs w:val="22"/>
              </w:rPr>
              <w:t>-кт</w:t>
            </w:r>
            <w:proofErr w:type="spellEnd"/>
            <w:r w:rsidRPr="00ED0F06">
              <w:rPr>
                <w:sz w:val="22"/>
                <w:szCs w:val="22"/>
              </w:rPr>
              <w:t xml:space="preserve"> Мира, д. 68, стр. 2, этаж 3, оф.321</w:t>
            </w:r>
          </w:p>
          <w:p w14:paraId="14DF995B" w14:textId="77777777" w:rsidR="00650C90" w:rsidRPr="003D3D7D" w:rsidRDefault="00650C90" w:rsidP="001674AB">
            <w:pPr>
              <w:tabs>
                <w:tab w:val="center" w:pos="4677"/>
              </w:tabs>
            </w:pPr>
            <w:r w:rsidRPr="003D3D7D">
              <w:t>Генеральный директор</w:t>
            </w:r>
          </w:p>
          <w:p w14:paraId="610AE457" w14:textId="77777777" w:rsidR="00DE249C" w:rsidRDefault="00DE249C" w:rsidP="001674AB">
            <w:pPr>
              <w:tabs>
                <w:tab w:val="center" w:pos="4677"/>
              </w:tabs>
            </w:pPr>
            <w:r>
              <w:t>Васильев Владислав Алексеевич</w:t>
            </w:r>
          </w:p>
          <w:p w14:paraId="79E6C4DA" w14:textId="77777777" w:rsidR="00650C90" w:rsidRPr="003D3D7D" w:rsidRDefault="00650C90" w:rsidP="001674AB">
            <w:pPr>
              <w:tabs>
                <w:tab w:val="center" w:pos="4677"/>
              </w:tabs>
            </w:pPr>
            <w:r w:rsidRPr="003D3D7D">
              <w:t>ПАО «Сбербанк России»</w:t>
            </w:r>
          </w:p>
          <w:p w14:paraId="251AEAF0" w14:textId="77777777" w:rsidR="00650C90" w:rsidRPr="003D3D7D" w:rsidRDefault="00650C90" w:rsidP="001674AB">
            <w:pPr>
              <w:tabs>
                <w:tab w:val="center" w:pos="4677"/>
              </w:tabs>
            </w:pPr>
            <w:r w:rsidRPr="003D3D7D">
              <w:t>Расчетный счет</w:t>
            </w:r>
          </w:p>
          <w:p w14:paraId="14B3C9E3" w14:textId="77777777" w:rsidR="007F70B3" w:rsidRPr="007F70B3" w:rsidRDefault="007F70B3" w:rsidP="001674AB">
            <w:pPr>
              <w:tabs>
                <w:tab w:val="center" w:pos="4677"/>
              </w:tabs>
            </w:pPr>
            <w:bookmarkStart w:id="2" w:name="OLE_LINK185"/>
            <w:bookmarkStart w:id="3" w:name="OLE_LINK186"/>
            <w:r w:rsidRPr="007F70B3">
              <w:t>40702810</w:t>
            </w:r>
            <w:r w:rsidRPr="00AF634B">
              <w:t>1</w:t>
            </w:r>
            <w:r w:rsidRPr="007F70B3">
              <w:t>3</w:t>
            </w:r>
            <w:bookmarkEnd w:id="2"/>
            <w:bookmarkEnd w:id="3"/>
            <w:r w:rsidRPr="00AF634B">
              <w:t>8000253616</w:t>
            </w:r>
          </w:p>
          <w:p w14:paraId="5054D4FE" w14:textId="7A8AC7CB" w:rsidR="00650C90" w:rsidRPr="00AF634B" w:rsidRDefault="00650C90" w:rsidP="001674AB">
            <w:pPr>
              <w:tabs>
                <w:tab w:val="center" w:pos="4677"/>
              </w:tabs>
            </w:pPr>
            <w:r w:rsidRPr="00AF634B">
              <w:t>ИНН</w:t>
            </w:r>
            <w:r w:rsidR="0037062B">
              <w:t xml:space="preserve"> 9709058670</w:t>
            </w:r>
            <w:r w:rsidRPr="00AF634B">
              <w:t xml:space="preserve">, КПП </w:t>
            </w:r>
            <w:r w:rsidR="00ED0F06" w:rsidRPr="00ED0F06">
              <w:rPr>
                <w:sz w:val="22"/>
                <w:szCs w:val="22"/>
                <w:shd w:val="clear" w:color="auto" w:fill="FFFFFF"/>
              </w:rPr>
              <w:t>770201001</w:t>
            </w:r>
          </w:p>
          <w:p w14:paraId="617BF1B5" w14:textId="77777777" w:rsidR="00650C90" w:rsidRPr="003D3D7D" w:rsidRDefault="0052096A" w:rsidP="001674AB">
            <w:pPr>
              <w:tabs>
                <w:tab w:val="center" w:pos="4677"/>
              </w:tabs>
            </w:pPr>
            <w:r>
              <w:t>ОКВЭД</w:t>
            </w:r>
            <w:r w:rsidR="00AF634B">
              <w:t xml:space="preserve"> </w:t>
            </w:r>
            <w:r w:rsidR="00AF634B" w:rsidRPr="00AF634B">
              <w:rPr>
                <w:color w:val="000000"/>
                <w:shd w:val="clear" w:color="auto" w:fill="FFFFFF"/>
              </w:rPr>
              <w:t>53.20.3</w:t>
            </w:r>
          </w:p>
          <w:p w14:paraId="6AF499FF" w14:textId="77777777" w:rsidR="00650C90" w:rsidRPr="003D3D7D" w:rsidRDefault="00650C90" w:rsidP="001674AB">
            <w:pPr>
              <w:tabs>
                <w:tab w:val="center" w:pos="4677"/>
              </w:tabs>
            </w:pPr>
            <w:r w:rsidRPr="003D3D7D">
              <w:t>ОГРН</w:t>
            </w:r>
            <w:r w:rsidRPr="00AF634B">
              <w:t xml:space="preserve"> </w:t>
            </w:r>
            <w:r w:rsidR="00AF634B" w:rsidRPr="006B6CE1">
              <w:t>1207700010704</w:t>
            </w:r>
          </w:p>
          <w:p w14:paraId="44C4C565" w14:textId="77777777" w:rsidR="00650C90" w:rsidRPr="003D3D7D" w:rsidRDefault="00650C90" w:rsidP="001674AB">
            <w:pPr>
              <w:tabs>
                <w:tab w:val="center" w:pos="4677"/>
              </w:tabs>
            </w:pPr>
            <w:r w:rsidRPr="003D3D7D">
              <w:t>Корреспондентский счет</w:t>
            </w:r>
          </w:p>
          <w:p w14:paraId="4BD593F9" w14:textId="77777777" w:rsidR="00AF634B" w:rsidRPr="00AF634B" w:rsidRDefault="00AF634B" w:rsidP="001674AB">
            <w:pPr>
              <w:tabs>
                <w:tab w:val="center" w:pos="4677"/>
              </w:tabs>
            </w:pPr>
            <w:r w:rsidRPr="00AF634B">
              <w:t>30101810400000000225</w:t>
            </w:r>
          </w:p>
          <w:p w14:paraId="5B9AA0F4" w14:textId="77777777" w:rsidR="00650C90" w:rsidRPr="003D3D7D" w:rsidRDefault="00650C90" w:rsidP="001674AB">
            <w:pPr>
              <w:tabs>
                <w:tab w:val="center" w:pos="4677"/>
              </w:tabs>
            </w:pPr>
            <w:r w:rsidRPr="003D3D7D">
              <w:t xml:space="preserve">БИК </w:t>
            </w:r>
            <w:r w:rsidR="00AF634B" w:rsidRPr="00AF634B">
              <w:t>044525225</w:t>
            </w:r>
          </w:p>
          <w:p w14:paraId="561DA740" w14:textId="77777777" w:rsidR="00650C90" w:rsidRPr="003D3D7D" w:rsidRDefault="00650C90" w:rsidP="001674AB">
            <w:pPr>
              <w:tabs>
                <w:tab w:val="center" w:pos="4677"/>
              </w:tabs>
            </w:pPr>
            <w:r w:rsidRPr="003D3D7D">
              <w:t>Тел.: (499) 755-89-49</w:t>
            </w:r>
          </w:p>
          <w:p w14:paraId="4AA630B2" w14:textId="77777777" w:rsidR="00650C90" w:rsidRPr="003D3D7D" w:rsidRDefault="00650C90" w:rsidP="001674AB">
            <w:pPr>
              <w:tabs>
                <w:tab w:val="center" w:pos="4677"/>
              </w:tabs>
            </w:pPr>
          </w:p>
        </w:tc>
        <w:tc>
          <w:tcPr>
            <w:tcW w:w="5109" w:type="dxa"/>
          </w:tcPr>
          <w:p w14:paraId="64A6EC76" w14:textId="77777777" w:rsidR="006B6CE1" w:rsidRDefault="006B6CE1" w:rsidP="00886109">
            <w:pPr>
              <w:tabs>
                <w:tab w:val="center" w:pos="4677"/>
              </w:tabs>
            </w:pPr>
            <w:r>
              <w:t>ООО</w:t>
            </w:r>
            <w:r w:rsidR="008E0DAF">
              <w:t xml:space="preserve"> </w:t>
            </w:r>
          </w:p>
          <w:p w14:paraId="72CA55DD" w14:textId="77777777" w:rsidR="00087633" w:rsidRPr="00087633" w:rsidRDefault="006B6CE1" w:rsidP="00C22B35">
            <w:pPr>
              <w:tabs>
                <w:tab w:val="center" w:pos="4677"/>
              </w:tabs>
            </w:pPr>
            <w:r w:rsidRPr="003D3D7D">
              <w:t>Юридический адрес:</w:t>
            </w:r>
          </w:p>
          <w:p w14:paraId="574CE7CF" w14:textId="77777777" w:rsidR="00C22B35" w:rsidRDefault="00C22B35" w:rsidP="00091111">
            <w:pPr>
              <w:tabs>
                <w:tab w:val="center" w:pos="4677"/>
              </w:tabs>
            </w:pPr>
          </w:p>
          <w:p w14:paraId="3C65D906" w14:textId="77777777" w:rsidR="00091111" w:rsidRDefault="006B6CE1" w:rsidP="00C22B35">
            <w:pPr>
              <w:tabs>
                <w:tab w:val="center" w:pos="4677"/>
              </w:tabs>
            </w:pPr>
            <w:r w:rsidRPr="003D3D7D">
              <w:t>Фактический адрес:</w:t>
            </w:r>
            <w:r w:rsidR="008E0DAF">
              <w:t xml:space="preserve"> </w:t>
            </w:r>
          </w:p>
          <w:p w14:paraId="2A439971" w14:textId="77777777" w:rsidR="00C22B35" w:rsidRPr="00091111" w:rsidRDefault="00C22B35" w:rsidP="00C22B35">
            <w:pPr>
              <w:tabs>
                <w:tab w:val="center" w:pos="4677"/>
              </w:tabs>
            </w:pPr>
          </w:p>
          <w:p w14:paraId="7E624ADB" w14:textId="77777777" w:rsidR="00091111" w:rsidRDefault="00091111" w:rsidP="006B6CE1">
            <w:pPr>
              <w:tabs>
                <w:tab w:val="center" w:pos="4677"/>
              </w:tabs>
            </w:pPr>
            <w:r>
              <w:t>Генеральный директор</w:t>
            </w:r>
          </w:p>
          <w:p w14:paraId="1BDEA65A" w14:textId="77777777" w:rsidR="00C22B35" w:rsidRDefault="00C22B35" w:rsidP="00886109">
            <w:pPr>
              <w:tabs>
                <w:tab w:val="center" w:pos="4677"/>
              </w:tabs>
            </w:pPr>
          </w:p>
          <w:p w14:paraId="47A088A9" w14:textId="77777777" w:rsidR="006B6CE1" w:rsidRDefault="006B6CE1" w:rsidP="00886109">
            <w:pPr>
              <w:tabs>
                <w:tab w:val="center" w:pos="4677"/>
              </w:tabs>
            </w:pPr>
            <w:r>
              <w:t>Банк</w:t>
            </w:r>
            <w:r w:rsidR="00E345C3">
              <w:t xml:space="preserve"> </w:t>
            </w:r>
          </w:p>
          <w:p w14:paraId="74A79D8C" w14:textId="77777777" w:rsidR="006B6CE1" w:rsidRDefault="006B6CE1" w:rsidP="006B6CE1">
            <w:pPr>
              <w:tabs>
                <w:tab w:val="center" w:pos="4677"/>
              </w:tabs>
            </w:pPr>
            <w:r w:rsidRPr="003D3D7D">
              <w:t>Расчетный счет</w:t>
            </w:r>
          </w:p>
          <w:p w14:paraId="5D54021D" w14:textId="77777777" w:rsidR="00C22B35" w:rsidRDefault="00C22B35" w:rsidP="00886109">
            <w:pPr>
              <w:tabs>
                <w:tab w:val="center" w:pos="4677"/>
              </w:tabs>
            </w:pPr>
          </w:p>
          <w:p w14:paraId="7AE1EEEB" w14:textId="77777777" w:rsidR="0052096A" w:rsidRDefault="006B6CE1" w:rsidP="00886109">
            <w:pPr>
              <w:tabs>
                <w:tab w:val="center" w:pos="4677"/>
              </w:tabs>
            </w:pPr>
            <w:r>
              <w:t>ИНН</w:t>
            </w:r>
            <w:r w:rsidR="00770331">
              <w:t xml:space="preserve"> </w:t>
            </w:r>
            <w:r w:rsidRPr="006B6CE1">
              <w:t>/</w:t>
            </w:r>
            <w:r>
              <w:t>КПП</w:t>
            </w:r>
            <w:r w:rsidR="00FD7A5F">
              <w:t xml:space="preserve"> </w:t>
            </w:r>
          </w:p>
          <w:p w14:paraId="4897AC26" w14:textId="77777777" w:rsidR="00C22B35" w:rsidRDefault="00C22B35" w:rsidP="00886109">
            <w:pPr>
              <w:tabs>
                <w:tab w:val="center" w:pos="4677"/>
              </w:tabs>
            </w:pPr>
          </w:p>
          <w:p w14:paraId="7DB41487" w14:textId="77777777" w:rsidR="006B6CE1" w:rsidRDefault="006B6CE1" w:rsidP="00886109">
            <w:pPr>
              <w:tabs>
                <w:tab w:val="center" w:pos="4677"/>
              </w:tabs>
            </w:pPr>
            <w:r>
              <w:t>ОКВЭД</w:t>
            </w:r>
            <w:r w:rsidR="00770331">
              <w:t xml:space="preserve"> </w:t>
            </w:r>
          </w:p>
          <w:p w14:paraId="00848060" w14:textId="77777777" w:rsidR="006B6CE1" w:rsidRDefault="006B6CE1" w:rsidP="00886109">
            <w:pPr>
              <w:tabs>
                <w:tab w:val="center" w:pos="4677"/>
              </w:tabs>
            </w:pPr>
            <w:r>
              <w:t>ОГРН</w:t>
            </w:r>
            <w:r w:rsidR="00770331">
              <w:t xml:space="preserve"> </w:t>
            </w:r>
          </w:p>
          <w:p w14:paraId="763D83C4" w14:textId="77777777" w:rsidR="006B6CE1" w:rsidRDefault="006B6CE1" w:rsidP="00886109">
            <w:pPr>
              <w:tabs>
                <w:tab w:val="center" w:pos="4677"/>
              </w:tabs>
            </w:pPr>
            <w:r w:rsidRPr="003D3D7D">
              <w:t>Корреспондентский счет</w:t>
            </w:r>
          </w:p>
          <w:p w14:paraId="30F4EC71" w14:textId="77777777" w:rsidR="006B6CE1" w:rsidRDefault="006B6CE1" w:rsidP="00886109">
            <w:pPr>
              <w:tabs>
                <w:tab w:val="center" w:pos="4677"/>
              </w:tabs>
            </w:pPr>
            <w:r w:rsidRPr="003D3D7D">
              <w:t>БИК</w:t>
            </w:r>
            <w:r w:rsidR="00770331">
              <w:t xml:space="preserve"> </w:t>
            </w:r>
            <w:r w:rsidR="0052096A">
              <w:t xml:space="preserve"> </w:t>
            </w:r>
          </w:p>
          <w:p w14:paraId="3F1F8231" w14:textId="77777777" w:rsidR="006B6CE1" w:rsidRDefault="00770331" w:rsidP="00886109">
            <w:pPr>
              <w:tabs>
                <w:tab w:val="center" w:pos="4677"/>
              </w:tabs>
            </w:pPr>
            <w:r>
              <w:t>Тел:</w:t>
            </w:r>
          </w:p>
          <w:p w14:paraId="36D27528" w14:textId="77777777" w:rsidR="006B6CE1" w:rsidRPr="003D3D7D" w:rsidRDefault="00770331" w:rsidP="006B6CE1">
            <w:pPr>
              <w:tabs>
                <w:tab w:val="center" w:pos="4677"/>
              </w:tabs>
            </w:pPr>
            <w:r>
              <w:t xml:space="preserve"> </w:t>
            </w:r>
          </w:p>
          <w:p w14:paraId="42E553D3" w14:textId="77777777" w:rsidR="006B6CE1" w:rsidRPr="006B6CE1" w:rsidRDefault="006B6CE1" w:rsidP="00886109">
            <w:pPr>
              <w:tabs>
                <w:tab w:val="center" w:pos="4677"/>
              </w:tabs>
            </w:pPr>
          </w:p>
        </w:tc>
      </w:tr>
    </w:tbl>
    <w:p w14:paraId="57693F8E" w14:textId="616689F9" w:rsidR="00C606D7" w:rsidRDefault="00506C0C" w:rsidP="0099726D">
      <w:pPr>
        <w:tabs>
          <w:tab w:val="center" w:pos="4677"/>
        </w:tabs>
        <w:rPr>
          <w:b/>
        </w:rPr>
      </w:pPr>
      <w:bookmarkStart w:id="4" w:name="_GoBack"/>
      <w:bookmarkEnd w:id="4"/>
      <w:r>
        <w:rPr>
          <w:b/>
        </w:rPr>
        <w:t>12</w:t>
      </w:r>
      <w:r w:rsidR="00C606D7">
        <w:rPr>
          <w:b/>
        </w:rPr>
        <w:t>. ПОДПИСИ СТОРОН</w:t>
      </w:r>
    </w:p>
    <w:p w14:paraId="7BB80386" w14:textId="77777777" w:rsidR="0099726D" w:rsidRPr="003D3D7D" w:rsidRDefault="0099726D" w:rsidP="0099726D">
      <w:pPr>
        <w:tabs>
          <w:tab w:val="center" w:pos="4677"/>
        </w:tabs>
        <w:rPr>
          <w:b/>
        </w:rPr>
      </w:pPr>
      <w:r w:rsidRPr="003D3D7D">
        <w:rPr>
          <w:b/>
        </w:rPr>
        <w:tab/>
        <w:t xml:space="preserve">  </w:t>
      </w:r>
      <w:r w:rsidR="00833E55" w:rsidRPr="003D3D7D">
        <w:rPr>
          <w:b/>
        </w:rPr>
        <w:t xml:space="preserve"> </w:t>
      </w:r>
    </w:p>
    <w:p w14:paraId="7048F081" w14:textId="08A7EA78" w:rsidR="0037062B" w:rsidRDefault="0037062B" w:rsidP="0037062B">
      <w:pPr>
        <w:tabs>
          <w:tab w:val="left" w:pos="7755"/>
        </w:tabs>
      </w:pPr>
      <w:r>
        <w:t>Исполнитель                                                               Заказчик</w:t>
      </w:r>
    </w:p>
    <w:p w14:paraId="393F8AB0" w14:textId="77777777" w:rsidR="0037062B" w:rsidRDefault="0037062B" w:rsidP="0037062B">
      <w:pPr>
        <w:tabs>
          <w:tab w:val="left" w:pos="7755"/>
        </w:tabs>
      </w:pPr>
    </w:p>
    <w:p w14:paraId="347A820A" w14:textId="2CDAA84E" w:rsidR="007F3FFD" w:rsidRDefault="0037062B" w:rsidP="0037062B">
      <w:pPr>
        <w:tabs>
          <w:tab w:val="left" w:pos="7755"/>
        </w:tabs>
      </w:pPr>
      <w:r>
        <w:t>___________/Васильев В.А.                                      ___________/_______________</w:t>
      </w:r>
    </w:p>
    <w:sectPr w:rsidR="007F3FFD" w:rsidSect="00062C91">
      <w:footerReference w:type="default" r:id="rId8"/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443F1" w14:textId="77777777" w:rsidR="004B7E33" w:rsidRDefault="004B7E33" w:rsidP="003A218F">
      <w:r>
        <w:separator/>
      </w:r>
    </w:p>
  </w:endnote>
  <w:endnote w:type="continuationSeparator" w:id="0">
    <w:p w14:paraId="18B9DC64" w14:textId="77777777" w:rsidR="004B7E33" w:rsidRDefault="004B7E33" w:rsidP="003A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A41A" w14:textId="4D23F1E5" w:rsidR="003A218F" w:rsidRDefault="003A218F" w:rsidP="003A218F">
    <w:pPr>
      <w:pStyle w:val="af1"/>
    </w:pPr>
    <w:r>
      <w:t>Исполнитель</w:t>
    </w:r>
    <w:r>
      <w:tab/>
      <w:t xml:space="preserve">                                Заказчик</w:t>
    </w:r>
  </w:p>
  <w:p w14:paraId="26A25310" w14:textId="77777777" w:rsidR="003A218F" w:rsidRDefault="003A218F" w:rsidP="003A218F">
    <w:pPr>
      <w:pStyle w:val="af1"/>
    </w:pPr>
  </w:p>
  <w:p w14:paraId="7822A71F" w14:textId="32B10BF1" w:rsidR="003A218F" w:rsidRDefault="003A218F" w:rsidP="003A218F">
    <w:pPr>
      <w:pStyle w:val="af1"/>
    </w:pPr>
    <w:r>
      <w:t>_____________/Васильев В.А.</w:t>
    </w:r>
    <w:r>
      <w:tab/>
      <w:t xml:space="preserve">                                   ____________/___________________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06B3F" w14:textId="77777777" w:rsidR="004B7E33" w:rsidRDefault="004B7E33" w:rsidP="003A218F">
      <w:r>
        <w:separator/>
      </w:r>
    </w:p>
  </w:footnote>
  <w:footnote w:type="continuationSeparator" w:id="0">
    <w:p w14:paraId="193DD155" w14:textId="77777777" w:rsidR="004B7E33" w:rsidRDefault="004B7E33" w:rsidP="003A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119F5"/>
    <w:multiLevelType w:val="hybridMultilevel"/>
    <w:tmpl w:val="120A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1A"/>
    <w:rsid w:val="0000090C"/>
    <w:rsid w:val="00004FD0"/>
    <w:rsid w:val="000054DF"/>
    <w:rsid w:val="00006D6B"/>
    <w:rsid w:val="00007C8B"/>
    <w:rsid w:val="000114F8"/>
    <w:rsid w:val="00012774"/>
    <w:rsid w:val="000326C4"/>
    <w:rsid w:val="000506D9"/>
    <w:rsid w:val="00050CB7"/>
    <w:rsid w:val="0005463F"/>
    <w:rsid w:val="00062C91"/>
    <w:rsid w:val="00063965"/>
    <w:rsid w:val="00063CCE"/>
    <w:rsid w:val="000674A7"/>
    <w:rsid w:val="00070751"/>
    <w:rsid w:val="00075479"/>
    <w:rsid w:val="00077779"/>
    <w:rsid w:val="000829E5"/>
    <w:rsid w:val="00087633"/>
    <w:rsid w:val="000879B5"/>
    <w:rsid w:val="00091111"/>
    <w:rsid w:val="00091B5C"/>
    <w:rsid w:val="0009239C"/>
    <w:rsid w:val="000A442D"/>
    <w:rsid w:val="000A5D43"/>
    <w:rsid w:val="000A63B7"/>
    <w:rsid w:val="000B51B8"/>
    <w:rsid w:val="000B7F1D"/>
    <w:rsid w:val="000C1D0F"/>
    <w:rsid w:val="000C6514"/>
    <w:rsid w:val="000D13DA"/>
    <w:rsid w:val="000D31B9"/>
    <w:rsid w:val="000F0D06"/>
    <w:rsid w:val="000F7A6E"/>
    <w:rsid w:val="001024FF"/>
    <w:rsid w:val="00106ADE"/>
    <w:rsid w:val="00121763"/>
    <w:rsid w:val="001241C0"/>
    <w:rsid w:val="00124976"/>
    <w:rsid w:val="001263E9"/>
    <w:rsid w:val="00126BB4"/>
    <w:rsid w:val="0013510C"/>
    <w:rsid w:val="00140FC9"/>
    <w:rsid w:val="00142D8C"/>
    <w:rsid w:val="0014634A"/>
    <w:rsid w:val="001512AA"/>
    <w:rsid w:val="00161B4D"/>
    <w:rsid w:val="00162283"/>
    <w:rsid w:val="001658E8"/>
    <w:rsid w:val="00180860"/>
    <w:rsid w:val="001814C0"/>
    <w:rsid w:val="001879D4"/>
    <w:rsid w:val="00195084"/>
    <w:rsid w:val="001953EA"/>
    <w:rsid w:val="001954EC"/>
    <w:rsid w:val="001A0831"/>
    <w:rsid w:val="001A0DBB"/>
    <w:rsid w:val="001A1D8E"/>
    <w:rsid w:val="001B5213"/>
    <w:rsid w:val="001B6FAE"/>
    <w:rsid w:val="001C2918"/>
    <w:rsid w:val="001C778F"/>
    <w:rsid w:val="001D72D6"/>
    <w:rsid w:val="001D74F3"/>
    <w:rsid w:val="001E4E0C"/>
    <w:rsid w:val="001F21E3"/>
    <w:rsid w:val="001F459D"/>
    <w:rsid w:val="001F5B4E"/>
    <w:rsid w:val="001F77B4"/>
    <w:rsid w:val="002026AC"/>
    <w:rsid w:val="00206780"/>
    <w:rsid w:val="00207821"/>
    <w:rsid w:val="00210682"/>
    <w:rsid w:val="00214994"/>
    <w:rsid w:val="0022018E"/>
    <w:rsid w:val="00224993"/>
    <w:rsid w:val="00233731"/>
    <w:rsid w:val="00240A99"/>
    <w:rsid w:val="00243421"/>
    <w:rsid w:val="0025224D"/>
    <w:rsid w:val="002547AA"/>
    <w:rsid w:val="00255B81"/>
    <w:rsid w:val="00261682"/>
    <w:rsid w:val="00262023"/>
    <w:rsid w:val="00264F69"/>
    <w:rsid w:val="00266024"/>
    <w:rsid w:val="002673B5"/>
    <w:rsid w:val="00267CE8"/>
    <w:rsid w:val="002707A5"/>
    <w:rsid w:val="00273F49"/>
    <w:rsid w:val="00275DB8"/>
    <w:rsid w:val="00285132"/>
    <w:rsid w:val="00286410"/>
    <w:rsid w:val="00297397"/>
    <w:rsid w:val="002A7DCD"/>
    <w:rsid w:val="002B1174"/>
    <w:rsid w:val="002B5959"/>
    <w:rsid w:val="002C07B7"/>
    <w:rsid w:val="002C399C"/>
    <w:rsid w:val="002C3DAA"/>
    <w:rsid w:val="002C7030"/>
    <w:rsid w:val="002D53F2"/>
    <w:rsid w:val="002E064E"/>
    <w:rsid w:val="002E22A8"/>
    <w:rsid w:val="002E28EA"/>
    <w:rsid w:val="002E3596"/>
    <w:rsid w:val="002F0FA0"/>
    <w:rsid w:val="002F3E33"/>
    <w:rsid w:val="002F6A7E"/>
    <w:rsid w:val="0030490C"/>
    <w:rsid w:val="00310075"/>
    <w:rsid w:val="00310AE7"/>
    <w:rsid w:val="0031377E"/>
    <w:rsid w:val="0031510E"/>
    <w:rsid w:val="003210F0"/>
    <w:rsid w:val="00323155"/>
    <w:rsid w:val="0032388F"/>
    <w:rsid w:val="00324FBD"/>
    <w:rsid w:val="00325CC8"/>
    <w:rsid w:val="00325EB8"/>
    <w:rsid w:val="00326197"/>
    <w:rsid w:val="00327D86"/>
    <w:rsid w:val="00330C27"/>
    <w:rsid w:val="00335284"/>
    <w:rsid w:val="003438C3"/>
    <w:rsid w:val="00344475"/>
    <w:rsid w:val="00344D17"/>
    <w:rsid w:val="00347AE2"/>
    <w:rsid w:val="00354310"/>
    <w:rsid w:val="003567AF"/>
    <w:rsid w:val="00361525"/>
    <w:rsid w:val="003624E2"/>
    <w:rsid w:val="00366CA7"/>
    <w:rsid w:val="0037062B"/>
    <w:rsid w:val="00370F97"/>
    <w:rsid w:val="003720A2"/>
    <w:rsid w:val="003732A5"/>
    <w:rsid w:val="00384C27"/>
    <w:rsid w:val="00393CD6"/>
    <w:rsid w:val="003A0477"/>
    <w:rsid w:val="003A0D1A"/>
    <w:rsid w:val="003A218F"/>
    <w:rsid w:val="003B53B1"/>
    <w:rsid w:val="003B7E9C"/>
    <w:rsid w:val="003C454A"/>
    <w:rsid w:val="003C482B"/>
    <w:rsid w:val="003C7EE8"/>
    <w:rsid w:val="003D04DC"/>
    <w:rsid w:val="003D2955"/>
    <w:rsid w:val="003D3558"/>
    <w:rsid w:val="003D3D7D"/>
    <w:rsid w:val="003D4461"/>
    <w:rsid w:val="003D50DE"/>
    <w:rsid w:val="003E0AE1"/>
    <w:rsid w:val="003E512A"/>
    <w:rsid w:val="003E58A6"/>
    <w:rsid w:val="003F1A58"/>
    <w:rsid w:val="003F214D"/>
    <w:rsid w:val="003F5417"/>
    <w:rsid w:val="003F5FB9"/>
    <w:rsid w:val="004073B4"/>
    <w:rsid w:val="00407802"/>
    <w:rsid w:val="0041268B"/>
    <w:rsid w:val="00427873"/>
    <w:rsid w:val="00431194"/>
    <w:rsid w:val="00431433"/>
    <w:rsid w:val="00434E9F"/>
    <w:rsid w:val="004360F9"/>
    <w:rsid w:val="00437F73"/>
    <w:rsid w:val="0044013B"/>
    <w:rsid w:val="00442E08"/>
    <w:rsid w:val="00445A5D"/>
    <w:rsid w:val="0045247A"/>
    <w:rsid w:val="004564DB"/>
    <w:rsid w:val="00463C16"/>
    <w:rsid w:val="004652D9"/>
    <w:rsid w:val="004714F9"/>
    <w:rsid w:val="00471897"/>
    <w:rsid w:val="00473E04"/>
    <w:rsid w:val="00480E03"/>
    <w:rsid w:val="004829E7"/>
    <w:rsid w:val="00484701"/>
    <w:rsid w:val="0048683C"/>
    <w:rsid w:val="0048791B"/>
    <w:rsid w:val="00487A2B"/>
    <w:rsid w:val="00492ECD"/>
    <w:rsid w:val="00493478"/>
    <w:rsid w:val="0049482F"/>
    <w:rsid w:val="00494CD2"/>
    <w:rsid w:val="00496F05"/>
    <w:rsid w:val="004A0786"/>
    <w:rsid w:val="004A3108"/>
    <w:rsid w:val="004A43F8"/>
    <w:rsid w:val="004A575B"/>
    <w:rsid w:val="004B1E1C"/>
    <w:rsid w:val="004B7719"/>
    <w:rsid w:val="004B7E33"/>
    <w:rsid w:val="004C0F26"/>
    <w:rsid w:val="004C1084"/>
    <w:rsid w:val="004C7831"/>
    <w:rsid w:val="004D0A39"/>
    <w:rsid w:val="004D1EEE"/>
    <w:rsid w:val="004D67F6"/>
    <w:rsid w:val="004D6F59"/>
    <w:rsid w:val="004E5F9F"/>
    <w:rsid w:val="004E63BF"/>
    <w:rsid w:val="004F366F"/>
    <w:rsid w:val="004F6BE7"/>
    <w:rsid w:val="005040BF"/>
    <w:rsid w:val="00506015"/>
    <w:rsid w:val="0050679D"/>
    <w:rsid w:val="00506C0C"/>
    <w:rsid w:val="00513D01"/>
    <w:rsid w:val="00520339"/>
    <w:rsid w:val="0052096A"/>
    <w:rsid w:val="00522964"/>
    <w:rsid w:val="00526213"/>
    <w:rsid w:val="00527A37"/>
    <w:rsid w:val="005317D5"/>
    <w:rsid w:val="00531988"/>
    <w:rsid w:val="00534126"/>
    <w:rsid w:val="005359B8"/>
    <w:rsid w:val="00537056"/>
    <w:rsid w:val="00537DB8"/>
    <w:rsid w:val="00541FBE"/>
    <w:rsid w:val="00542D2B"/>
    <w:rsid w:val="00552C3B"/>
    <w:rsid w:val="00553684"/>
    <w:rsid w:val="00553CD6"/>
    <w:rsid w:val="00554C7B"/>
    <w:rsid w:val="00555BBE"/>
    <w:rsid w:val="005563C0"/>
    <w:rsid w:val="00556BDD"/>
    <w:rsid w:val="00557E46"/>
    <w:rsid w:val="00563D70"/>
    <w:rsid w:val="005642CE"/>
    <w:rsid w:val="005671DC"/>
    <w:rsid w:val="0057327B"/>
    <w:rsid w:val="005733CC"/>
    <w:rsid w:val="00582917"/>
    <w:rsid w:val="005855AE"/>
    <w:rsid w:val="00586A74"/>
    <w:rsid w:val="0059106A"/>
    <w:rsid w:val="0059769F"/>
    <w:rsid w:val="005A41CF"/>
    <w:rsid w:val="005A6CD6"/>
    <w:rsid w:val="005B0CF2"/>
    <w:rsid w:val="005C3E5B"/>
    <w:rsid w:val="005D2997"/>
    <w:rsid w:val="005D2D5E"/>
    <w:rsid w:val="005D6908"/>
    <w:rsid w:val="005E18D8"/>
    <w:rsid w:val="005E2C72"/>
    <w:rsid w:val="005E46D2"/>
    <w:rsid w:val="005F02AF"/>
    <w:rsid w:val="005F1F28"/>
    <w:rsid w:val="005F29A5"/>
    <w:rsid w:val="005F51D4"/>
    <w:rsid w:val="006021B7"/>
    <w:rsid w:val="00615383"/>
    <w:rsid w:val="00620273"/>
    <w:rsid w:val="006212B9"/>
    <w:rsid w:val="00621B53"/>
    <w:rsid w:val="00624D80"/>
    <w:rsid w:val="00625B2F"/>
    <w:rsid w:val="0062792F"/>
    <w:rsid w:val="00635B2A"/>
    <w:rsid w:val="006411C7"/>
    <w:rsid w:val="00642FA2"/>
    <w:rsid w:val="00650C90"/>
    <w:rsid w:val="00655CA1"/>
    <w:rsid w:val="00655D0D"/>
    <w:rsid w:val="006567FD"/>
    <w:rsid w:val="00690FC8"/>
    <w:rsid w:val="00693546"/>
    <w:rsid w:val="0069594F"/>
    <w:rsid w:val="006A0A61"/>
    <w:rsid w:val="006A6305"/>
    <w:rsid w:val="006B0F61"/>
    <w:rsid w:val="006B27F9"/>
    <w:rsid w:val="006B522A"/>
    <w:rsid w:val="006B6146"/>
    <w:rsid w:val="006B63DF"/>
    <w:rsid w:val="006B6CE1"/>
    <w:rsid w:val="006C3545"/>
    <w:rsid w:val="006C3F7C"/>
    <w:rsid w:val="006C5195"/>
    <w:rsid w:val="006C5723"/>
    <w:rsid w:val="006D06AC"/>
    <w:rsid w:val="006D214F"/>
    <w:rsid w:val="006E2AC1"/>
    <w:rsid w:val="006F034A"/>
    <w:rsid w:val="006F2DF7"/>
    <w:rsid w:val="006F55BF"/>
    <w:rsid w:val="00702327"/>
    <w:rsid w:val="00710BCA"/>
    <w:rsid w:val="0071298F"/>
    <w:rsid w:val="00717718"/>
    <w:rsid w:val="00721391"/>
    <w:rsid w:val="00730557"/>
    <w:rsid w:val="00730C39"/>
    <w:rsid w:val="00736F3E"/>
    <w:rsid w:val="0073795C"/>
    <w:rsid w:val="00741E38"/>
    <w:rsid w:val="007455BB"/>
    <w:rsid w:val="0074566C"/>
    <w:rsid w:val="0075054F"/>
    <w:rsid w:val="007521EC"/>
    <w:rsid w:val="00755DEB"/>
    <w:rsid w:val="007576D5"/>
    <w:rsid w:val="007654B7"/>
    <w:rsid w:val="00770137"/>
    <w:rsid w:val="00770331"/>
    <w:rsid w:val="007707FE"/>
    <w:rsid w:val="007734A3"/>
    <w:rsid w:val="00776BD4"/>
    <w:rsid w:val="007957D9"/>
    <w:rsid w:val="00797E80"/>
    <w:rsid w:val="007A01C4"/>
    <w:rsid w:val="007A18B3"/>
    <w:rsid w:val="007A1A17"/>
    <w:rsid w:val="007A656E"/>
    <w:rsid w:val="007B383E"/>
    <w:rsid w:val="007B392B"/>
    <w:rsid w:val="007B4322"/>
    <w:rsid w:val="007C1D35"/>
    <w:rsid w:val="007D3A76"/>
    <w:rsid w:val="007D6539"/>
    <w:rsid w:val="007D6776"/>
    <w:rsid w:val="007D7662"/>
    <w:rsid w:val="007E13DD"/>
    <w:rsid w:val="007E48FA"/>
    <w:rsid w:val="007F2BF3"/>
    <w:rsid w:val="007F3FFD"/>
    <w:rsid w:val="007F70B3"/>
    <w:rsid w:val="008030A0"/>
    <w:rsid w:val="008036B4"/>
    <w:rsid w:val="00804C20"/>
    <w:rsid w:val="00805C28"/>
    <w:rsid w:val="00812D64"/>
    <w:rsid w:val="00813FFD"/>
    <w:rsid w:val="008158C6"/>
    <w:rsid w:val="00816E4A"/>
    <w:rsid w:val="0082093B"/>
    <w:rsid w:val="0082101A"/>
    <w:rsid w:val="00825F7B"/>
    <w:rsid w:val="00826604"/>
    <w:rsid w:val="00833E55"/>
    <w:rsid w:val="00835119"/>
    <w:rsid w:val="0083665B"/>
    <w:rsid w:val="0083697A"/>
    <w:rsid w:val="008422CB"/>
    <w:rsid w:val="00844A55"/>
    <w:rsid w:val="0084737A"/>
    <w:rsid w:val="00852436"/>
    <w:rsid w:val="00857CCB"/>
    <w:rsid w:val="008715A9"/>
    <w:rsid w:val="008753C5"/>
    <w:rsid w:val="00876449"/>
    <w:rsid w:val="008766F1"/>
    <w:rsid w:val="00883424"/>
    <w:rsid w:val="00886109"/>
    <w:rsid w:val="00891C40"/>
    <w:rsid w:val="00891FF3"/>
    <w:rsid w:val="00892BEF"/>
    <w:rsid w:val="008A13C9"/>
    <w:rsid w:val="008A1DE5"/>
    <w:rsid w:val="008A7815"/>
    <w:rsid w:val="008A7A1F"/>
    <w:rsid w:val="008B1F80"/>
    <w:rsid w:val="008B4337"/>
    <w:rsid w:val="008B466B"/>
    <w:rsid w:val="008B7ACA"/>
    <w:rsid w:val="008B7BE7"/>
    <w:rsid w:val="008C237A"/>
    <w:rsid w:val="008C4C53"/>
    <w:rsid w:val="008C6D55"/>
    <w:rsid w:val="008D0403"/>
    <w:rsid w:val="008D555C"/>
    <w:rsid w:val="008E049B"/>
    <w:rsid w:val="008E0DAF"/>
    <w:rsid w:val="008E333F"/>
    <w:rsid w:val="008E3718"/>
    <w:rsid w:val="008E7612"/>
    <w:rsid w:val="008E7D04"/>
    <w:rsid w:val="008E7E3C"/>
    <w:rsid w:val="008F0F97"/>
    <w:rsid w:val="008F312A"/>
    <w:rsid w:val="008F7D0B"/>
    <w:rsid w:val="00903E4A"/>
    <w:rsid w:val="0090481A"/>
    <w:rsid w:val="009077FC"/>
    <w:rsid w:val="009123EC"/>
    <w:rsid w:val="0091326B"/>
    <w:rsid w:val="00915E41"/>
    <w:rsid w:val="00932EAB"/>
    <w:rsid w:val="00940443"/>
    <w:rsid w:val="0094658D"/>
    <w:rsid w:val="009465E0"/>
    <w:rsid w:val="009615FD"/>
    <w:rsid w:val="00962F39"/>
    <w:rsid w:val="009665E1"/>
    <w:rsid w:val="00967442"/>
    <w:rsid w:val="00971607"/>
    <w:rsid w:val="00972CE3"/>
    <w:rsid w:val="00974DFC"/>
    <w:rsid w:val="009937D6"/>
    <w:rsid w:val="00994924"/>
    <w:rsid w:val="00995003"/>
    <w:rsid w:val="0099726D"/>
    <w:rsid w:val="00997F8E"/>
    <w:rsid w:val="009A57F3"/>
    <w:rsid w:val="009B4873"/>
    <w:rsid w:val="009B4B3E"/>
    <w:rsid w:val="009C48A2"/>
    <w:rsid w:val="009D17C8"/>
    <w:rsid w:val="009E07FA"/>
    <w:rsid w:val="009E560C"/>
    <w:rsid w:val="009F2FFD"/>
    <w:rsid w:val="009F4DCB"/>
    <w:rsid w:val="00A129C2"/>
    <w:rsid w:val="00A146CF"/>
    <w:rsid w:val="00A22441"/>
    <w:rsid w:val="00A258ED"/>
    <w:rsid w:val="00A3001A"/>
    <w:rsid w:val="00A3281F"/>
    <w:rsid w:val="00A3756B"/>
    <w:rsid w:val="00A377B6"/>
    <w:rsid w:val="00A45471"/>
    <w:rsid w:val="00A51A1C"/>
    <w:rsid w:val="00A51CD8"/>
    <w:rsid w:val="00A5294B"/>
    <w:rsid w:val="00A53C5C"/>
    <w:rsid w:val="00A56C57"/>
    <w:rsid w:val="00A57A29"/>
    <w:rsid w:val="00A6037A"/>
    <w:rsid w:val="00A623FA"/>
    <w:rsid w:val="00A65729"/>
    <w:rsid w:val="00A67700"/>
    <w:rsid w:val="00A7058E"/>
    <w:rsid w:val="00A755B9"/>
    <w:rsid w:val="00A76BF2"/>
    <w:rsid w:val="00A8349B"/>
    <w:rsid w:val="00A83AE8"/>
    <w:rsid w:val="00A90796"/>
    <w:rsid w:val="00A9193E"/>
    <w:rsid w:val="00A935EB"/>
    <w:rsid w:val="00A93F76"/>
    <w:rsid w:val="00A9416D"/>
    <w:rsid w:val="00A96F8D"/>
    <w:rsid w:val="00AA51DC"/>
    <w:rsid w:val="00AA61EA"/>
    <w:rsid w:val="00AA6779"/>
    <w:rsid w:val="00AB1C14"/>
    <w:rsid w:val="00AC20D2"/>
    <w:rsid w:val="00AD080B"/>
    <w:rsid w:val="00AD167E"/>
    <w:rsid w:val="00AD181A"/>
    <w:rsid w:val="00AD46C2"/>
    <w:rsid w:val="00AD53B5"/>
    <w:rsid w:val="00AD5E0E"/>
    <w:rsid w:val="00AE08D9"/>
    <w:rsid w:val="00AE2AF5"/>
    <w:rsid w:val="00AE3D67"/>
    <w:rsid w:val="00AF25C3"/>
    <w:rsid w:val="00AF2E25"/>
    <w:rsid w:val="00AF5592"/>
    <w:rsid w:val="00AF634B"/>
    <w:rsid w:val="00B002AF"/>
    <w:rsid w:val="00B01807"/>
    <w:rsid w:val="00B038A6"/>
    <w:rsid w:val="00B06B9B"/>
    <w:rsid w:val="00B10583"/>
    <w:rsid w:val="00B10A6A"/>
    <w:rsid w:val="00B13699"/>
    <w:rsid w:val="00B153A2"/>
    <w:rsid w:val="00B16B4D"/>
    <w:rsid w:val="00B23C48"/>
    <w:rsid w:val="00B25ECE"/>
    <w:rsid w:val="00B30342"/>
    <w:rsid w:val="00B31EC6"/>
    <w:rsid w:val="00B348E8"/>
    <w:rsid w:val="00B4199C"/>
    <w:rsid w:val="00B4227E"/>
    <w:rsid w:val="00B546E4"/>
    <w:rsid w:val="00B6067F"/>
    <w:rsid w:val="00B65286"/>
    <w:rsid w:val="00B6606F"/>
    <w:rsid w:val="00B70AE1"/>
    <w:rsid w:val="00B71829"/>
    <w:rsid w:val="00B75B72"/>
    <w:rsid w:val="00B879EB"/>
    <w:rsid w:val="00B9661C"/>
    <w:rsid w:val="00BC24FC"/>
    <w:rsid w:val="00BC55FF"/>
    <w:rsid w:val="00BD0758"/>
    <w:rsid w:val="00BD231A"/>
    <w:rsid w:val="00BE1578"/>
    <w:rsid w:val="00BE7419"/>
    <w:rsid w:val="00BF0D64"/>
    <w:rsid w:val="00BF120C"/>
    <w:rsid w:val="00BF3244"/>
    <w:rsid w:val="00C05CB4"/>
    <w:rsid w:val="00C12C49"/>
    <w:rsid w:val="00C150EC"/>
    <w:rsid w:val="00C15F22"/>
    <w:rsid w:val="00C17228"/>
    <w:rsid w:val="00C204AB"/>
    <w:rsid w:val="00C20D26"/>
    <w:rsid w:val="00C21072"/>
    <w:rsid w:val="00C22B35"/>
    <w:rsid w:val="00C3348D"/>
    <w:rsid w:val="00C34B2A"/>
    <w:rsid w:val="00C34EF9"/>
    <w:rsid w:val="00C37B39"/>
    <w:rsid w:val="00C422F4"/>
    <w:rsid w:val="00C44262"/>
    <w:rsid w:val="00C4601E"/>
    <w:rsid w:val="00C47213"/>
    <w:rsid w:val="00C57E39"/>
    <w:rsid w:val="00C606D7"/>
    <w:rsid w:val="00C60B65"/>
    <w:rsid w:val="00C627C4"/>
    <w:rsid w:val="00C66CA8"/>
    <w:rsid w:val="00C67385"/>
    <w:rsid w:val="00C7217B"/>
    <w:rsid w:val="00C74BA9"/>
    <w:rsid w:val="00C80F12"/>
    <w:rsid w:val="00C9251F"/>
    <w:rsid w:val="00C92A6B"/>
    <w:rsid w:val="00C96CCE"/>
    <w:rsid w:val="00CA320A"/>
    <w:rsid w:val="00CA64D7"/>
    <w:rsid w:val="00CB089A"/>
    <w:rsid w:val="00CB0AAD"/>
    <w:rsid w:val="00CB3E47"/>
    <w:rsid w:val="00CB526F"/>
    <w:rsid w:val="00CB765E"/>
    <w:rsid w:val="00CC056C"/>
    <w:rsid w:val="00CC3650"/>
    <w:rsid w:val="00CC6120"/>
    <w:rsid w:val="00CC7411"/>
    <w:rsid w:val="00CC7974"/>
    <w:rsid w:val="00CD3A43"/>
    <w:rsid w:val="00CD73BA"/>
    <w:rsid w:val="00CE34D0"/>
    <w:rsid w:val="00CE3C85"/>
    <w:rsid w:val="00CE6714"/>
    <w:rsid w:val="00CF461D"/>
    <w:rsid w:val="00CF4C70"/>
    <w:rsid w:val="00D01585"/>
    <w:rsid w:val="00D02AD2"/>
    <w:rsid w:val="00D03BFF"/>
    <w:rsid w:val="00D0452D"/>
    <w:rsid w:val="00D04B62"/>
    <w:rsid w:val="00D11E0F"/>
    <w:rsid w:val="00D15920"/>
    <w:rsid w:val="00D22C0D"/>
    <w:rsid w:val="00D24C10"/>
    <w:rsid w:val="00D262C7"/>
    <w:rsid w:val="00D305A4"/>
    <w:rsid w:val="00D3212C"/>
    <w:rsid w:val="00D324F1"/>
    <w:rsid w:val="00D34837"/>
    <w:rsid w:val="00D366C8"/>
    <w:rsid w:val="00D42034"/>
    <w:rsid w:val="00D43227"/>
    <w:rsid w:val="00D44BBF"/>
    <w:rsid w:val="00D510D8"/>
    <w:rsid w:val="00D523E6"/>
    <w:rsid w:val="00D52833"/>
    <w:rsid w:val="00D52F2C"/>
    <w:rsid w:val="00D53B1D"/>
    <w:rsid w:val="00D6364C"/>
    <w:rsid w:val="00D80688"/>
    <w:rsid w:val="00D908DC"/>
    <w:rsid w:val="00D90DDF"/>
    <w:rsid w:val="00D91AC4"/>
    <w:rsid w:val="00DA47E5"/>
    <w:rsid w:val="00DA5D15"/>
    <w:rsid w:val="00DB42AA"/>
    <w:rsid w:val="00DB6222"/>
    <w:rsid w:val="00DB66D1"/>
    <w:rsid w:val="00DB7281"/>
    <w:rsid w:val="00DD0235"/>
    <w:rsid w:val="00DD28EC"/>
    <w:rsid w:val="00DD536C"/>
    <w:rsid w:val="00DD68D5"/>
    <w:rsid w:val="00DE1CA3"/>
    <w:rsid w:val="00DE249C"/>
    <w:rsid w:val="00DE3E11"/>
    <w:rsid w:val="00DE6736"/>
    <w:rsid w:val="00DF0DFA"/>
    <w:rsid w:val="00DF13F7"/>
    <w:rsid w:val="00E11065"/>
    <w:rsid w:val="00E236CA"/>
    <w:rsid w:val="00E2516D"/>
    <w:rsid w:val="00E30ED4"/>
    <w:rsid w:val="00E32734"/>
    <w:rsid w:val="00E345C3"/>
    <w:rsid w:val="00E44C6E"/>
    <w:rsid w:val="00E47316"/>
    <w:rsid w:val="00E571BD"/>
    <w:rsid w:val="00E609B2"/>
    <w:rsid w:val="00E648AB"/>
    <w:rsid w:val="00E66F6C"/>
    <w:rsid w:val="00E70107"/>
    <w:rsid w:val="00E810C6"/>
    <w:rsid w:val="00E842EC"/>
    <w:rsid w:val="00E8479E"/>
    <w:rsid w:val="00E866D9"/>
    <w:rsid w:val="00E918A0"/>
    <w:rsid w:val="00E92269"/>
    <w:rsid w:val="00E931E7"/>
    <w:rsid w:val="00E95455"/>
    <w:rsid w:val="00E97682"/>
    <w:rsid w:val="00EA5AB9"/>
    <w:rsid w:val="00EB1B45"/>
    <w:rsid w:val="00EB5933"/>
    <w:rsid w:val="00EC3040"/>
    <w:rsid w:val="00ED09F9"/>
    <w:rsid w:val="00ED0F06"/>
    <w:rsid w:val="00ED232C"/>
    <w:rsid w:val="00ED39B0"/>
    <w:rsid w:val="00ED46E5"/>
    <w:rsid w:val="00ED49F5"/>
    <w:rsid w:val="00EE0D24"/>
    <w:rsid w:val="00EE17F2"/>
    <w:rsid w:val="00EE517C"/>
    <w:rsid w:val="00EF0D9E"/>
    <w:rsid w:val="00F06838"/>
    <w:rsid w:val="00F132EF"/>
    <w:rsid w:val="00F13EB6"/>
    <w:rsid w:val="00F16898"/>
    <w:rsid w:val="00F237DD"/>
    <w:rsid w:val="00F3752D"/>
    <w:rsid w:val="00F37D66"/>
    <w:rsid w:val="00F40FEA"/>
    <w:rsid w:val="00F516A6"/>
    <w:rsid w:val="00F524D9"/>
    <w:rsid w:val="00F56182"/>
    <w:rsid w:val="00F56216"/>
    <w:rsid w:val="00F70D36"/>
    <w:rsid w:val="00F713C3"/>
    <w:rsid w:val="00F73C56"/>
    <w:rsid w:val="00F7536A"/>
    <w:rsid w:val="00F7559A"/>
    <w:rsid w:val="00F76F80"/>
    <w:rsid w:val="00F80D31"/>
    <w:rsid w:val="00F81042"/>
    <w:rsid w:val="00F81527"/>
    <w:rsid w:val="00F91CEE"/>
    <w:rsid w:val="00F91DA1"/>
    <w:rsid w:val="00F94F04"/>
    <w:rsid w:val="00F979D1"/>
    <w:rsid w:val="00FA2BCF"/>
    <w:rsid w:val="00FA3539"/>
    <w:rsid w:val="00FA401E"/>
    <w:rsid w:val="00FB4ABD"/>
    <w:rsid w:val="00FC3CA3"/>
    <w:rsid w:val="00FD04C7"/>
    <w:rsid w:val="00FD0B64"/>
    <w:rsid w:val="00FD29D9"/>
    <w:rsid w:val="00FD7A5F"/>
    <w:rsid w:val="00FE7BB9"/>
    <w:rsid w:val="00FF1035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AF951"/>
  <w15:docId w15:val="{DEB1EC46-25EA-44C1-ABBE-15183F35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1B53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uiPriority w:val="99"/>
    <w:semiHidden/>
    <w:unhideWhenUsed/>
    <w:rsid w:val="00586A7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586A74"/>
    <w:rPr>
      <w:rFonts w:ascii="Calibri" w:eastAsiaTheme="minorHAnsi" w:hAnsi="Calibri" w:cstheme="minorBidi"/>
      <w:sz w:val="22"/>
      <w:szCs w:val="21"/>
      <w:lang w:eastAsia="en-US"/>
    </w:rPr>
  </w:style>
  <w:style w:type="table" w:styleId="a6">
    <w:name w:val="Table Grid"/>
    <w:basedOn w:val="a1"/>
    <w:uiPriority w:val="59"/>
    <w:rsid w:val="00650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52833"/>
    <w:rPr>
      <w:b/>
      <w:bCs/>
    </w:rPr>
  </w:style>
  <w:style w:type="character" w:styleId="a8">
    <w:name w:val="Hyperlink"/>
    <w:basedOn w:val="a0"/>
    <w:uiPriority w:val="99"/>
    <w:unhideWhenUsed/>
    <w:rsid w:val="00D52833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8753C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753C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8753C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48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48AB"/>
    <w:rPr>
      <w:b/>
      <w:bCs/>
    </w:rPr>
  </w:style>
  <w:style w:type="paragraph" w:styleId="ae">
    <w:name w:val="List Paragraph"/>
    <w:basedOn w:val="a"/>
    <w:uiPriority w:val="34"/>
    <w:qFormat/>
    <w:rsid w:val="003D2955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3A21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A218F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A21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A21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E5D6A-073F-48A5-BDBA-98998945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3761</TotalTime>
  <Pages>8</Pages>
  <Words>4213</Words>
  <Characters>24016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ttt</dc:creator>
  <cp:lastModifiedBy>User</cp:lastModifiedBy>
  <cp:revision>2896</cp:revision>
  <cp:lastPrinted>2017-01-30T13:45:00Z</cp:lastPrinted>
  <dcterms:created xsi:type="dcterms:W3CDTF">2024-11-01T13:27:00Z</dcterms:created>
  <dcterms:modified xsi:type="dcterms:W3CDTF">2024-11-16T10:18:00Z</dcterms:modified>
</cp:coreProperties>
</file>